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2BC" w:rsidRPr="00440C8D" w:rsidRDefault="008C62BC" w:rsidP="00440C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C8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874A642" wp14:editId="3E1B078C">
            <wp:extent cx="938254" cy="897226"/>
            <wp:effectExtent l="0" t="0" r="0" b="0"/>
            <wp:docPr id="3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155" cy="9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2BC" w:rsidRPr="00440C8D" w:rsidRDefault="008C62BC" w:rsidP="00440C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0C8D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8C62BC" w:rsidRPr="00440C8D" w:rsidRDefault="008C62BC" w:rsidP="00440C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0C8D">
        <w:rPr>
          <w:rFonts w:ascii="Times New Roman" w:hAnsi="Times New Roman" w:cs="Times New Roman"/>
          <w:b/>
          <w:sz w:val="32"/>
          <w:szCs w:val="32"/>
        </w:rPr>
        <w:t xml:space="preserve">МУНИЦИПАЛЬНОГО ОБРАЗОВАНИЯ </w:t>
      </w:r>
    </w:p>
    <w:p w:rsidR="008C62BC" w:rsidRPr="00440C8D" w:rsidRDefault="008C62BC" w:rsidP="00440C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0C8D">
        <w:rPr>
          <w:rFonts w:ascii="Times New Roman" w:hAnsi="Times New Roman" w:cs="Times New Roman"/>
          <w:b/>
          <w:sz w:val="32"/>
          <w:szCs w:val="32"/>
        </w:rPr>
        <w:t>ЧУКОТСКИЙ МУНИЦИПАЛЬНЫЙ РАЙОН</w:t>
      </w:r>
    </w:p>
    <w:p w:rsidR="008C62BC" w:rsidRPr="00440C8D" w:rsidRDefault="008C62BC" w:rsidP="00440C8D">
      <w:pPr>
        <w:pStyle w:val="a3"/>
        <w:spacing w:line="240" w:lineRule="auto"/>
      </w:pPr>
    </w:p>
    <w:p w:rsidR="008C62BC" w:rsidRPr="00440C8D" w:rsidRDefault="008C62BC" w:rsidP="00440C8D">
      <w:pPr>
        <w:pStyle w:val="1"/>
        <w:rPr>
          <w:b/>
          <w:sz w:val="32"/>
          <w:szCs w:val="32"/>
        </w:rPr>
      </w:pPr>
      <w:r w:rsidRPr="00440C8D">
        <w:rPr>
          <w:b/>
          <w:sz w:val="32"/>
          <w:szCs w:val="32"/>
        </w:rPr>
        <w:t>ПОСТАНОВЛЕНИЕ</w:t>
      </w:r>
    </w:p>
    <w:p w:rsidR="00440C8D" w:rsidRPr="00440C8D" w:rsidRDefault="00440C8D" w:rsidP="00440C8D">
      <w:pPr>
        <w:spacing w:line="240" w:lineRule="auto"/>
        <w:rPr>
          <w:rFonts w:ascii="Times New Roman" w:hAnsi="Times New Roman" w:cs="Times New Roman"/>
          <w:lang w:eastAsia="ru-RU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034"/>
        <w:gridCol w:w="5031"/>
      </w:tblGrid>
      <w:tr w:rsidR="00440C8D" w:rsidRPr="00440C8D" w:rsidTr="008C62BC">
        <w:tc>
          <w:tcPr>
            <w:tcW w:w="5034" w:type="dxa"/>
          </w:tcPr>
          <w:p w:rsidR="008C62BC" w:rsidRPr="00440C8D" w:rsidRDefault="008C62BC" w:rsidP="00440C8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40C8D">
              <w:rPr>
                <w:rFonts w:ascii="Times New Roman" w:hAnsi="Times New Roman" w:cs="Times New Roman"/>
                <w:sz w:val="27"/>
                <w:szCs w:val="27"/>
              </w:rPr>
              <w:t xml:space="preserve">от </w:t>
            </w:r>
            <w:r w:rsidR="00440C8D" w:rsidRPr="00440C8D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  <w:r w:rsidR="00E914BA" w:rsidRPr="00440C8D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ED36A3" w:rsidRPr="00440C8D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  <w:r w:rsidR="00676D35" w:rsidRPr="00440C8D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ED36A3" w:rsidRPr="00440C8D">
              <w:rPr>
                <w:rFonts w:ascii="Times New Roman" w:hAnsi="Times New Roman" w:cs="Times New Roman"/>
                <w:sz w:val="27"/>
                <w:szCs w:val="27"/>
              </w:rPr>
              <w:t>2025</w:t>
            </w:r>
            <w:r w:rsidRPr="00440C8D">
              <w:rPr>
                <w:rFonts w:ascii="Times New Roman" w:hAnsi="Times New Roman" w:cs="Times New Roman"/>
                <w:sz w:val="27"/>
                <w:szCs w:val="27"/>
              </w:rPr>
              <w:t xml:space="preserve"> г. № </w:t>
            </w:r>
            <w:r w:rsidR="00440C8D" w:rsidRPr="00440C8D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  <w:p w:rsidR="008C62BC" w:rsidRPr="00440C8D" w:rsidRDefault="008C62BC" w:rsidP="00440C8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40C8D">
              <w:rPr>
                <w:rFonts w:ascii="Times New Roman" w:hAnsi="Times New Roman" w:cs="Times New Roman"/>
                <w:sz w:val="27"/>
                <w:szCs w:val="27"/>
              </w:rPr>
              <w:t>с. Лаврентия</w:t>
            </w:r>
          </w:p>
          <w:p w:rsidR="008C62BC" w:rsidRPr="00440C8D" w:rsidRDefault="008C62BC" w:rsidP="00440C8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031" w:type="dxa"/>
          </w:tcPr>
          <w:p w:rsidR="008C62BC" w:rsidRPr="00440C8D" w:rsidRDefault="008C62BC" w:rsidP="00440C8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C62BC" w:rsidRPr="00440C8D" w:rsidTr="008C62BC">
        <w:tc>
          <w:tcPr>
            <w:tcW w:w="5034" w:type="dxa"/>
          </w:tcPr>
          <w:p w:rsidR="008C62BC" w:rsidRPr="00440C8D" w:rsidRDefault="00BB1751" w:rsidP="00440C8D">
            <w:pPr>
              <w:pStyle w:val="a3"/>
              <w:spacing w:line="240" w:lineRule="auto"/>
              <w:ind w:left="-108" w:firstLine="0"/>
              <w:rPr>
                <w:sz w:val="27"/>
                <w:szCs w:val="27"/>
              </w:rPr>
            </w:pPr>
            <w:r w:rsidRPr="00440C8D">
              <w:rPr>
                <w:szCs w:val="28"/>
              </w:rPr>
              <w:t xml:space="preserve">О внесении изменений в  Постановление Администрации муниципального образования Чукотский муниципальный район от 14.02.2014г. № 05 </w:t>
            </w:r>
          </w:p>
        </w:tc>
        <w:tc>
          <w:tcPr>
            <w:tcW w:w="5031" w:type="dxa"/>
          </w:tcPr>
          <w:p w:rsidR="008C62BC" w:rsidRPr="00440C8D" w:rsidRDefault="008C62BC" w:rsidP="00440C8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BE3BE3" w:rsidRPr="00440C8D" w:rsidRDefault="00BE3BE3" w:rsidP="00440C8D">
      <w:pPr>
        <w:pStyle w:val="a3"/>
        <w:spacing w:line="240" w:lineRule="auto"/>
      </w:pPr>
    </w:p>
    <w:p w:rsidR="00F32117" w:rsidRPr="00440C8D" w:rsidRDefault="00676D35" w:rsidP="00440C8D">
      <w:pPr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40C8D">
        <w:rPr>
          <w:rFonts w:ascii="Times New Roman" w:hAnsi="Times New Roman" w:cs="Times New Roman"/>
          <w:sz w:val="28"/>
          <w:szCs w:val="28"/>
        </w:rPr>
        <w:t>В целях приведения нормативно-правовых актов</w:t>
      </w:r>
      <w:r w:rsidR="008C62BC" w:rsidRPr="00440C8D">
        <w:rPr>
          <w:rFonts w:ascii="Times New Roman" w:hAnsi="Times New Roman" w:cs="Times New Roman"/>
          <w:sz w:val="27"/>
          <w:szCs w:val="27"/>
        </w:rPr>
        <w:t xml:space="preserve"> </w:t>
      </w:r>
      <w:r w:rsidR="00A923A4" w:rsidRPr="00440C8D">
        <w:rPr>
          <w:rFonts w:ascii="Times New Roman" w:hAnsi="Times New Roman" w:cs="Times New Roman"/>
          <w:sz w:val="27"/>
          <w:szCs w:val="27"/>
        </w:rPr>
        <w:t>Администрация муниципального образования Чукотский муниципальный район</w:t>
      </w:r>
      <w:r w:rsidRPr="00440C8D">
        <w:rPr>
          <w:rFonts w:ascii="Times New Roman" w:hAnsi="Times New Roman" w:cs="Times New Roman"/>
          <w:sz w:val="27"/>
          <w:szCs w:val="27"/>
        </w:rPr>
        <w:t xml:space="preserve"> </w:t>
      </w:r>
      <w:r w:rsidRPr="00440C8D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 РФ</w:t>
      </w:r>
      <w:r w:rsidR="00F32117" w:rsidRPr="00440C8D">
        <w:rPr>
          <w:rFonts w:ascii="Times New Roman" w:hAnsi="Times New Roman" w:cs="Times New Roman"/>
          <w:sz w:val="27"/>
          <w:szCs w:val="27"/>
        </w:rPr>
        <w:t>,</w:t>
      </w:r>
      <w:r w:rsidR="00A923A4" w:rsidRPr="00440C8D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32117" w:rsidRPr="00440C8D" w:rsidRDefault="00F32117" w:rsidP="00440C8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C8D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C62BC" w:rsidRPr="00440C8D" w:rsidRDefault="00A923A4" w:rsidP="00440C8D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40C8D">
        <w:rPr>
          <w:rFonts w:ascii="Times New Roman" w:hAnsi="Times New Roman" w:cs="Times New Roman"/>
          <w:sz w:val="27"/>
          <w:szCs w:val="27"/>
        </w:rPr>
        <w:t>В</w:t>
      </w:r>
      <w:r w:rsidR="008C62BC" w:rsidRPr="00440C8D">
        <w:rPr>
          <w:rFonts w:ascii="Times New Roman" w:hAnsi="Times New Roman" w:cs="Times New Roman"/>
          <w:sz w:val="27"/>
          <w:szCs w:val="27"/>
        </w:rPr>
        <w:t>нести следующие изменения в Постановление Администрации муниципального образования Чукотский муниципальный район от 14.02.2014г. № 05 «Об определении Уполномоченного органа на осуществление функций по определению поставщиков (подрядчиков, исполнителей) для заказчиков Чукотского муниципального района»</w:t>
      </w:r>
      <w:r w:rsidRPr="00440C8D">
        <w:rPr>
          <w:rFonts w:ascii="Times New Roman" w:hAnsi="Times New Roman" w:cs="Times New Roman"/>
          <w:sz w:val="27"/>
          <w:szCs w:val="27"/>
        </w:rPr>
        <w:t>:</w:t>
      </w:r>
    </w:p>
    <w:p w:rsidR="004015DB" w:rsidRPr="00440C8D" w:rsidRDefault="004015DB" w:rsidP="00440C8D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40C8D">
        <w:rPr>
          <w:rFonts w:ascii="Times New Roman" w:hAnsi="Times New Roman" w:cs="Times New Roman"/>
          <w:sz w:val="27"/>
          <w:szCs w:val="27"/>
        </w:rPr>
        <w:t>Приложение изложить в новой редакции согласно приложению к настоящему постановлению.</w:t>
      </w:r>
    </w:p>
    <w:p w:rsidR="00421449" w:rsidRPr="00440C8D" w:rsidRDefault="00A923A4" w:rsidP="00440C8D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440C8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21449" w:rsidRPr="00440C8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официального опубликования</w:t>
      </w:r>
      <w:r w:rsidR="00676D35" w:rsidRPr="00440C8D">
        <w:rPr>
          <w:rFonts w:ascii="Times New Roman" w:hAnsi="Times New Roman" w:cs="Times New Roman"/>
          <w:sz w:val="28"/>
          <w:szCs w:val="28"/>
        </w:rPr>
        <w:t>.</w:t>
      </w:r>
      <w:r w:rsidR="00421449" w:rsidRPr="00440C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7217" w:rsidRPr="00440C8D" w:rsidRDefault="00A923A4" w:rsidP="00440C8D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40C8D">
        <w:rPr>
          <w:rFonts w:ascii="Times New Roman" w:hAnsi="Times New Roman" w:cs="Times New Roman"/>
          <w:sz w:val="27"/>
          <w:szCs w:val="27"/>
        </w:rPr>
        <w:t>3</w:t>
      </w:r>
      <w:r w:rsidR="007E7217" w:rsidRPr="00440C8D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7E7217" w:rsidRPr="00440C8D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="007E7217" w:rsidRPr="00440C8D">
        <w:rPr>
          <w:rFonts w:ascii="Times New Roman" w:hAnsi="Times New Roman" w:cs="Times New Roman"/>
          <w:sz w:val="27"/>
          <w:szCs w:val="27"/>
        </w:rPr>
        <w:t xml:space="preserve"> исполнением настоящего постановления </w:t>
      </w:r>
      <w:r w:rsidR="00F32117" w:rsidRPr="00440C8D">
        <w:rPr>
          <w:rFonts w:ascii="Times New Roman" w:hAnsi="Times New Roman" w:cs="Times New Roman"/>
          <w:sz w:val="27"/>
          <w:szCs w:val="27"/>
        </w:rPr>
        <w:t>оставляю за собой.</w:t>
      </w:r>
    </w:p>
    <w:p w:rsidR="0012183E" w:rsidRPr="00440C8D" w:rsidRDefault="0012183E" w:rsidP="00440C8D">
      <w:pPr>
        <w:pStyle w:val="a3"/>
        <w:spacing w:line="240" w:lineRule="auto"/>
      </w:pPr>
    </w:p>
    <w:p w:rsidR="00700FEB" w:rsidRPr="00440C8D" w:rsidRDefault="00700FEB" w:rsidP="00440C8D">
      <w:pPr>
        <w:pStyle w:val="a3"/>
        <w:spacing w:line="240" w:lineRule="auto"/>
        <w:ind w:firstLine="0"/>
      </w:pPr>
    </w:p>
    <w:p w:rsidR="0012183E" w:rsidRPr="00440C8D" w:rsidRDefault="00ED36A3" w:rsidP="00440C8D">
      <w:pPr>
        <w:pStyle w:val="a6"/>
        <w:spacing w:line="240" w:lineRule="auto"/>
        <w:ind w:left="709" w:hanging="709"/>
        <w:jc w:val="both"/>
        <w:rPr>
          <w:rFonts w:ascii="Times New Roman" w:hAnsi="Times New Roman" w:cs="Times New Roman"/>
          <w:sz w:val="27"/>
          <w:szCs w:val="27"/>
        </w:rPr>
      </w:pPr>
      <w:r w:rsidRPr="00440C8D">
        <w:rPr>
          <w:rFonts w:ascii="Times New Roman" w:hAnsi="Times New Roman" w:cs="Times New Roman"/>
          <w:sz w:val="27"/>
          <w:szCs w:val="27"/>
        </w:rPr>
        <w:t>Глава</w:t>
      </w:r>
      <w:r w:rsidR="0012183E" w:rsidRPr="00440C8D">
        <w:rPr>
          <w:rFonts w:ascii="Times New Roman" w:hAnsi="Times New Roman" w:cs="Times New Roman"/>
          <w:sz w:val="27"/>
          <w:szCs w:val="27"/>
        </w:rPr>
        <w:t xml:space="preserve"> Администрации                                                    </w:t>
      </w:r>
      <w:r w:rsidRPr="00440C8D">
        <w:rPr>
          <w:rFonts w:ascii="Times New Roman" w:hAnsi="Times New Roman" w:cs="Times New Roman"/>
          <w:sz w:val="27"/>
          <w:szCs w:val="27"/>
        </w:rPr>
        <w:t xml:space="preserve">   </w:t>
      </w:r>
      <w:r w:rsidR="0012183E" w:rsidRPr="00440C8D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="00700FEB" w:rsidRPr="00440C8D">
        <w:rPr>
          <w:rFonts w:ascii="Times New Roman" w:hAnsi="Times New Roman" w:cs="Times New Roman"/>
          <w:sz w:val="27"/>
          <w:szCs w:val="27"/>
        </w:rPr>
        <w:t xml:space="preserve"> </w:t>
      </w:r>
      <w:r w:rsidR="0012183E" w:rsidRPr="00440C8D">
        <w:rPr>
          <w:rFonts w:ascii="Times New Roman" w:hAnsi="Times New Roman" w:cs="Times New Roman"/>
          <w:sz w:val="27"/>
          <w:szCs w:val="27"/>
        </w:rPr>
        <w:t xml:space="preserve"> </w:t>
      </w:r>
      <w:r w:rsidRPr="00440C8D">
        <w:rPr>
          <w:rFonts w:ascii="Times New Roman" w:hAnsi="Times New Roman" w:cs="Times New Roman"/>
          <w:sz w:val="27"/>
          <w:szCs w:val="27"/>
        </w:rPr>
        <w:t xml:space="preserve">Л.П. </w:t>
      </w:r>
      <w:proofErr w:type="spellStart"/>
      <w:r w:rsidRPr="00440C8D">
        <w:rPr>
          <w:rFonts w:ascii="Times New Roman" w:hAnsi="Times New Roman" w:cs="Times New Roman"/>
          <w:sz w:val="27"/>
          <w:szCs w:val="27"/>
        </w:rPr>
        <w:t>Юрочко</w:t>
      </w:r>
      <w:proofErr w:type="spellEnd"/>
    </w:p>
    <w:p w:rsidR="00E06D15" w:rsidRPr="00440C8D" w:rsidRDefault="00E06D15" w:rsidP="00440C8D">
      <w:pPr>
        <w:pStyle w:val="a6"/>
        <w:spacing w:line="240" w:lineRule="auto"/>
        <w:ind w:left="709" w:hanging="709"/>
        <w:jc w:val="both"/>
        <w:rPr>
          <w:rFonts w:ascii="Times New Roman" w:hAnsi="Times New Roman" w:cs="Times New Roman"/>
          <w:sz w:val="27"/>
          <w:szCs w:val="27"/>
        </w:rPr>
      </w:pPr>
    </w:p>
    <w:p w:rsidR="00E06D15" w:rsidRPr="00440C8D" w:rsidRDefault="00E06D15" w:rsidP="00440C8D">
      <w:pPr>
        <w:pStyle w:val="a6"/>
        <w:spacing w:line="240" w:lineRule="auto"/>
        <w:ind w:left="709" w:hanging="709"/>
        <w:jc w:val="both"/>
        <w:rPr>
          <w:rFonts w:ascii="Times New Roman" w:hAnsi="Times New Roman" w:cs="Times New Roman"/>
          <w:sz w:val="27"/>
          <w:szCs w:val="27"/>
        </w:rPr>
      </w:pPr>
    </w:p>
    <w:p w:rsidR="00440C8D" w:rsidRPr="00440C8D" w:rsidRDefault="00440C8D" w:rsidP="00440C8D">
      <w:pPr>
        <w:pStyle w:val="a6"/>
        <w:spacing w:line="240" w:lineRule="auto"/>
        <w:ind w:left="709" w:hanging="709"/>
        <w:jc w:val="both"/>
        <w:rPr>
          <w:rFonts w:ascii="Times New Roman" w:hAnsi="Times New Roman" w:cs="Times New Roman"/>
          <w:sz w:val="27"/>
          <w:szCs w:val="27"/>
        </w:rPr>
      </w:pPr>
    </w:p>
    <w:p w:rsidR="00E06D15" w:rsidRDefault="00E06D15" w:rsidP="00440C8D">
      <w:pPr>
        <w:pStyle w:val="a6"/>
        <w:spacing w:line="240" w:lineRule="auto"/>
        <w:ind w:left="709" w:hanging="709"/>
        <w:jc w:val="both"/>
        <w:rPr>
          <w:rFonts w:ascii="Times New Roman" w:hAnsi="Times New Roman" w:cs="Times New Roman"/>
          <w:sz w:val="27"/>
          <w:szCs w:val="27"/>
        </w:rPr>
      </w:pPr>
    </w:p>
    <w:p w:rsidR="00440C8D" w:rsidRDefault="00440C8D" w:rsidP="00440C8D">
      <w:pPr>
        <w:pStyle w:val="a6"/>
        <w:spacing w:line="240" w:lineRule="auto"/>
        <w:ind w:left="709" w:hanging="709"/>
        <w:jc w:val="both"/>
        <w:rPr>
          <w:rFonts w:ascii="Times New Roman" w:hAnsi="Times New Roman" w:cs="Times New Roman"/>
          <w:sz w:val="27"/>
          <w:szCs w:val="27"/>
        </w:rPr>
      </w:pPr>
    </w:p>
    <w:p w:rsidR="00440C8D" w:rsidRDefault="00440C8D" w:rsidP="00440C8D">
      <w:pPr>
        <w:pStyle w:val="a6"/>
        <w:spacing w:line="240" w:lineRule="auto"/>
        <w:ind w:left="709" w:hanging="709"/>
        <w:jc w:val="both"/>
        <w:rPr>
          <w:rFonts w:ascii="Times New Roman" w:hAnsi="Times New Roman" w:cs="Times New Roman"/>
          <w:sz w:val="27"/>
          <w:szCs w:val="27"/>
        </w:rPr>
      </w:pPr>
    </w:p>
    <w:p w:rsidR="00440C8D" w:rsidRPr="00440C8D" w:rsidRDefault="00440C8D" w:rsidP="00440C8D">
      <w:pPr>
        <w:pStyle w:val="a6"/>
        <w:spacing w:line="240" w:lineRule="auto"/>
        <w:ind w:left="709" w:hanging="709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tbl>
      <w:tblPr>
        <w:tblStyle w:val="a7"/>
        <w:tblW w:w="4961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4015DB" w:rsidRPr="00440C8D" w:rsidTr="004015DB">
        <w:tc>
          <w:tcPr>
            <w:tcW w:w="4961" w:type="dxa"/>
          </w:tcPr>
          <w:p w:rsidR="00700FEB" w:rsidRPr="00440C8D" w:rsidRDefault="004015DB" w:rsidP="00440C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40C8D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4015DB" w:rsidRPr="00440C8D" w:rsidRDefault="004015DB" w:rsidP="00440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C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 постановлению</w:t>
            </w:r>
          </w:p>
          <w:p w:rsidR="004015DB" w:rsidRPr="00440C8D" w:rsidRDefault="004015DB" w:rsidP="00440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C8D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Чукотский муниципальный район</w:t>
            </w:r>
          </w:p>
          <w:p w:rsidR="004015DB" w:rsidRPr="00440C8D" w:rsidRDefault="00700FEB" w:rsidP="00440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C8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40C8D" w:rsidRPr="00440C8D">
              <w:rPr>
                <w:rFonts w:ascii="Times New Roman" w:hAnsi="Times New Roman" w:cs="Times New Roman"/>
                <w:sz w:val="28"/>
                <w:szCs w:val="28"/>
              </w:rPr>
              <w:t>16.01.</w:t>
            </w:r>
            <w:r w:rsidRPr="00440C8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40C8D" w:rsidRPr="00440C8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4015DB" w:rsidRPr="00440C8D">
              <w:rPr>
                <w:rFonts w:ascii="Times New Roman" w:hAnsi="Times New Roman" w:cs="Times New Roman"/>
                <w:sz w:val="28"/>
                <w:szCs w:val="28"/>
              </w:rPr>
              <w:t xml:space="preserve"> г. №</w:t>
            </w:r>
            <w:r w:rsidR="00676D35" w:rsidRPr="00440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0C8D" w:rsidRPr="00440C8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4015DB" w:rsidRPr="00440C8D" w:rsidRDefault="004015DB" w:rsidP="00440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5DB" w:rsidRPr="00440C8D" w:rsidRDefault="004015DB" w:rsidP="00440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C8D">
              <w:rPr>
                <w:rFonts w:ascii="Times New Roman" w:hAnsi="Times New Roman" w:cs="Times New Roman"/>
                <w:sz w:val="28"/>
                <w:szCs w:val="28"/>
              </w:rPr>
              <w:t>«Утвержден постановлением Администрации муниципального образования Чукотский муниципальный район</w:t>
            </w:r>
          </w:p>
          <w:p w:rsidR="004015DB" w:rsidRPr="00440C8D" w:rsidRDefault="004015DB" w:rsidP="00440C8D">
            <w:pPr>
              <w:jc w:val="both"/>
              <w:rPr>
                <w:rFonts w:ascii="Times New Roman" w:hAnsi="Times New Roman" w:cs="Times New Roman"/>
              </w:rPr>
            </w:pPr>
            <w:r w:rsidRPr="00440C8D">
              <w:rPr>
                <w:rFonts w:ascii="Times New Roman" w:hAnsi="Times New Roman" w:cs="Times New Roman"/>
                <w:sz w:val="28"/>
                <w:szCs w:val="28"/>
              </w:rPr>
              <w:t>от «14» февраля 2014г. № 05</w:t>
            </w:r>
          </w:p>
        </w:tc>
      </w:tr>
    </w:tbl>
    <w:p w:rsidR="004015DB" w:rsidRPr="00440C8D" w:rsidRDefault="004015DB" w:rsidP="00440C8D">
      <w:pPr>
        <w:spacing w:after="0" w:line="240" w:lineRule="auto"/>
        <w:ind w:firstLine="26"/>
        <w:rPr>
          <w:rFonts w:ascii="Times New Roman" w:hAnsi="Times New Roman" w:cs="Times New Roman"/>
        </w:rPr>
      </w:pPr>
    </w:p>
    <w:p w:rsidR="004015DB" w:rsidRPr="00440C8D" w:rsidRDefault="004015DB" w:rsidP="0044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>ПОРЯДОК ВЗАИМОДЕЙСТВИЯ УПОЛНОМОЧЕННОГО ОРГАНА И ЗАКАЗЧИКОВ ЧУКОТСКОГО МУНИЦИПАЛЬНОГО РАЙОНА</w:t>
      </w:r>
    </w:p>
    <w:p w:rsidR="004015DB" w:rsidRPr="00440C8D" w:rsidRDefault="004015DB" w:rsidP="00440C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440C8D">
        <w:rPr>
          <w:rFonts w:ascii="Times New Roman" w:eastAsia="Times New Roman" w:hAnsi="Times New Roman" w:cs="Times New Roman"/>
          <w:sz w:val="21"/>
          <w:szCs w:val="21"/>
        </w:rPr>
        <w:t> </w:t>
      </w:r>
    </w:p>
    <w:p w:rsidR="004015DB" w:rsidRPr="00440C8D" w:rsidRDefault="004015DB" w:rsidP="00440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>Глава 1. ОБЩИЕ ПОЛОЖЕНИЯ</w:t>
      </w:r>
    </w:p>
    <w:p w:rsidR="004015DB" w:rsidRPr="00440C8D" w:rsidRDefault="004015DB" w:rsidP="00440C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440C8D">
        <w:rPr>
          <w:rFonts w:ascii="Times New Roman" w:eastAsia="Times New Roman" w:hAnsi="Times New Roman" w:cs="Times New Roman"/>
          <w:sz w:val="21"/>
          <w:szCs w:val="21"/>
        </w:rPr>
        <w:t> </w:t>
      </w:r>
    </w:p>
    <w:p w:rsidR="004015DB" w:rsidRPr="00440C8D" w:rsidRDefault="004015DB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proofErr w:type="gramStart"/>
      <w:r w:rsidRPr="00440C8D">
        <w:rPr>
          <w:rFonts w:ascii="Times New Roman" w:eastAsia="Times New Roman" w:hAnsi="Times New Roman" w:cs="Times New Roman"/>
          <w:sz w:val="28"/>
          <w:szCs w:val="28"/>
        </w:rPr>
        <w:t xml:space="preserve">Настоящий Порядок разработан в соответствии с Гражданским </w:t>
      </w:r>
      <w:hyperlink r:id="rId7" w:history="1">
        <w:r w:rsidRPr="00440C8D">
          <w:rPr>
            <w:rFonts w:ascii="Times New Roman" w:eastAsia="Times New Roman" w:hAnsi="Times New Roman" w:cs="Times New Roman"/>
            <w:sz w:val="28"/>
            <w:szCs w:val="28"/>
          </w:rPr>
          <w:t>кодексом</w:t>
        </w:r>
      </w:hyperlink>
      <w:r w:rsidRPr="00440C8D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Бюджетным </w:t>
      </w:r>
      <w:hyperlink r:id="rId8" w:history="1">
        <w:r w:rsidRPr="00440C8D">
          <w:rPr>
            <w:rFonts w:ascii="Times New Roman" w:eastAsia="Times New Roman" w:hAnsi="Times New Roman" w:cs="Times New Roman"/>
            <w:sz w:val="28"/>
            <w:szCs w:val="28"/>
          </w:rPr>
          <w:t>кодексом</w:t>
        </w:r>
      </w:hyperlink>
      <w:r w:rsidRPr="00440C8D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Федеральным законом от 05.04.2013г. № 44-ФЗ "О контрактной системе в сфере закупок товаров, работ, услуг для обеспечения государственных и муниципальных нужд" (далее - Федеральный закон № 44-ФЗ), нормативными актами Правительства Российской Федерации, нормативно-правовыми актами Администрации муниципального образования Чукотский муниципальный район.</w:t>
      </w:r>
      <w:proofErr w:type="gramEnd"/>
    </w:p>
    <w:p w:rsidR="00676D35" w:rsidRPr="00440C8D" w:rsidRDefault="004015DB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proofErr w:type="gramStart"/>
      <w:r w:rsidRPr="00440C8D">
        <w:rPr>
          <w:rFonts w:ascii="Times New Roman" w:eastAsia="Times New Roman" w:hAnsi="Times New Roman" w:cs="Times New Roman"/>
          <w:sz w:val="28"/>
          <w:szCs w:val="28"/>
        </w:rPr>
        <w:t>Данный Порядок регулирует отношения, направленные на обеспечение нужд заказчиков Чукотского муниципального района</w:t>
      </w:r>
      <w:r w:rsidR="00AE47F5" w:rsidRPr="00440C8D">
        <w:rPr>
          <w:rFonts w:ascii="Times New Roman" w:eastAsia="Times New Roman" w:hAnsi="Times New Roman" w:cs="Times New Roman"/>
          <w:sz w:val="28"/>
          <w:szCs w:val="28"/>
        </w:rPr>
        <w:t xml:space="preserve">, указанных в </w:t>
      </w:r>
      <w:proofErr w:type="spellStart"/>
      <w:r w:rsidR="00AE47F5" w:rsidRPr="00440C8D">
        <w:rPr>
          <w:rFonts w:ascii="Times New Roman" w:eastAsia="Times New Roman" w:hAnsi="Times New Roman" w:cs="Times New Roman"/>
          <w:sz w:val="28"/>
          <w:szCs w:val="28"/>
        </w:rPr>
        <w:t>пп</w:t>
      </w:r>
      <w:proofErr w:type="spellEnd"/>
      <w:r w:rsidR="00AE47F5" w:rsidRPr="00440C8D">
        <w:rPr>
          <w:rFonts w:ascii="Times New Roman" w:eastAsia="Times New Roman" w:hAnsi="Times New Roman" w:cs="Times New Roman"/>
          <w:sz w:val="28"/>
          <w:szCs w:val="28"/>
        </w:rPr>
        <w:t>. 1.3.4.-1.3.5. настоящего Порядка (далее – Заказчики)</w:t>
      </w:r>
      <w:r w:rsidRPr="00440C8D">
        <w:rPr>
          <w:rFonts w:ascii="Times New Roman" w:eastAsia="Times New Roman" w:hAnsi="Times New Roman" w:cs="Times New Roman"/>
          <w:sz w:val="28"/>
          <w:szCs w:val="28"/>
        </w:rPr>
        <w:t xml:space="preserve"> в целях повышения эффективности, результативности осуществления закупок товаров, работ, услуг, обеспечения </w:t>
      </w:r>
      <w:r w:rsidR="00676D35" w:rsidRPr="00440C8D">
        <w:rPr>
          <w:rFonts w:ascii="Times New Roman" w:eastAsia="Times New Roman" w:hAnsi="Times New Roman" w:cs="Times New Roman"/>
          <w:sz w:val="28"/>
          <w:szCs w:val="28"/>
        </w:rPr>
        <w:t>открытости</w:t>
      </w:r>
      <w:r w:rsidRPr="00440C8D">
        <w:rPr>
          <w:rFonts w:ascii="Times New Roman" w:eastAsia="Times New Roman" w:hAnsi="Times New Roman" w:cs="Times New Roman"/>
          <w:sz w:val="28"/>
          <w:szCs w:val="28"/>
        </w:rPr>
        <w:t xml:space="preserve"> и прозрачности осуществления таких закупок, предотвращения коррупции и других злоупотреблений в сфере таких закупок, в части, касающейся</w:t>
      </w:r>
      <w:r w:rsidR="00676D35" w:rsidRPr="00440C8D">
        <w:rPr>
          <w:rFonts w:ascii="Times New Roman" w:eastAsia="Times New Roman" w:hAnsi="Times New Roman" w:cs="Times New Roman"/>
          <w:sz w:val="28"/>
          <w:szCs w:val="28"/>
        </w:rPr>
        <w:t xml:space="preserve"> осуществления полномочий Заказчика Уполномоченным органом способом, указанном в п. 2</w:t>
      </w:r>
      <w:proofErr w:type="gramEnd"/>
      <w:r w:rsidR="00676D35" w:rsidRPr="00440C8D">
        <w:rPr>
          <w:rFonts w:ascii="Times New Roman" w:eastAsia="Times New Roman" w:hAnsi="Times New Roman" w:cs="Times New Roman"/>
          <w:sz w:val="28"/>
          <w:szCs w:val="28"/>
        </w:rPr>
        <w:t xml:space="preserve"> ч. 5 ст. 26  Федерального закона № 44-ФЗ:</w:t>
      </w:r>
    </w:p>
    <w:p w:rsidR="00676D35" w:rsidRPr="00440C8D" w:rsidRDefault="00676D35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>- наделение уполномоченного органа полномочиями на определение поставщиков (подрядчиков, исполнителей) для соответствующих заказчиков.</w:t>
      </w:r>
      <w:r w:rsidRPr="00440C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015DB" w:rsidRPr="00440C8D" w:rsidRDefault="004015DB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>1.3. В настоящем Порядке используются следующие понятия:</w:t>
      </w:r>
    </w:p>
    <w:p w:rsidR="004015DB" w:rsidRPr="00440C8D" w:rsidRDefault="00AE47F5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 xml:space="preserve">1.3.1. </w:t>
      </w:r>
      <w:r w:rsidR="004015DB" w:rsidRPr="00440C8D">
        <w:rPr>
          <w:rFonts w:ascii="Times New Roman" w:eastAsia="Times New Roman" w:hAnsi="Times New Roman" w:cs="Times New Roman"/>
          <w:sz w:val="28"/>
          <w:szCs w:val="28"/>
        </w:rPr>
        <w:t>Определение поставщика (подрядчика, исполнителя) - совокупность действий, которые осуществляются в порядке, установленном Федеральным законом № 44-ФЗ, начиная с размещения извещения об осуществлении закупки товара, работы, услуги для обеспечения муниципальных нужд либо в установленных Федеральным законом № 44-ФЗ случаях с направления приглашения принять участие в определении поставщика (подрядчика, исполнителя) и завершаются заключением контракта;</w:t>
      </w:r>
    </w:p>
    <w:p w:rsidR="004015DB" w:rsidRPr="00440C8D" w:rsidRDefault="00AE47F5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 xml:space="preserve">1.3.2. </w:t>
      </w:r>
      <w:r w:rsidR="004015DB" w:rsidRPr="00440C8D">
        <w:rPr>
          <w:rFonts w:ascii="Times New Roman" w:eastAsia="Times New Roman" w:hAnsi="Times New Roman" w:cs="Times New Roman"/>
          <w:sz w:val="28"/>
          <w:szCs w:val="28"/>
        </w:rPr>
        <w:t xml:space="preserve">Закупка товара, работы, услуги для обеспечения муниципальных нужд (далее - закупка) - совокупность действий, осуществляемых в установленном Федеральным законом № 44-ФЗ порядке заказчиком и направленных на </w:t>
      </w:r>
      <w:r w:rsidR="004015DB" w:rsidRPr="00440C8D">
        <w:rPr>
          <w:rFonts w:ascii="Times New Roman" w:eastAsia="Times New Roman" w:hAnsi="Times New Roman" w:cs="Times New Roman"/>
          <w:sz w:val="28"/>
          <w:szCs w:val="28"/>
        </w:rPr>
        <w:lastRenderedPageBreak/>
        <w:t>обеспечение нужд заказчиков Чукотского муниципального района. Закупка начинается с определения поставщика (подрядчика, исполнителя) и завершается исполнением обязатель</w:t>
      </w:r>
      <w:proofErr w:type="gramStart"/>
      <w:r w:rsidR="004015DB" w:rsidRPr="00440C8D">
        <w:rPr>
          <w:rFonts w:ascii="Times New Roman" w:eastAsia="Times New Roman" w:hAnsi="Times New Roman" w:cs="Times New Roman"/>
          <w:sz w:val="28"/>
          <w:szCs w:val="28"/>
        </w:rPr>
        <w:t>ств ст</w:t>
      </w:r>
      <w:proofErr w:type="gramEnd"/>
      <w:r w:rsidR="004015DB" w:rsidRPr="00440C8D">
        <w:rPr>
          <w:rFonts w:ascii="Times New Roman" w:eastAsia="Times New Roman" w:hAnsi="Times New Roman" w:cs="Times New Roman"/>
          <w:sz w:val="28"/>
          <w:szCs w:val="28"/>
        </w:rPr>
        <w:t>оронами контракта.</w:t>
      </w:r>
      <w:r w:rsidR="004015DB"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случае</w:t>
      </w:r>
      <w:proofErr w:type="gramStart"/>
      <w:r w:rsidR="004015DB"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="004015DB"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в соответствии с Федеральным законом </w:t>
      </w:r>
      <w:r w:rsidR="004015DB" w:rsidRPr="00440C8D">
        <w:rPr>
          <w:rFonts w:ascii="Times New Roman" w:eastAsia="Times New Roman" w:hAnsi="Times New Roman" w:cs="Times New Roman"/>
          <w:sz w:val="28"/>
          <w:szCs w:val="28"/>
        </w:rPr>
        <w:t xml:space="preserve">№ 44-ФЗ </w:t>
      </w:r>
      <w:r w:rsidR="004015DB"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>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закупка начинается с заключения контракта и завершается исполнением обязательств сторонами контракта.</w:t>
      </w:r>
    </w:p>
    <w:p w:rsidR="004015DB" w:rsidRPr="00440C8D" w:rsidRDefault="00AE47F5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 xml:space="preserve">1.3.3. </w:t>
      </w:r>
      <w:r w:rsidR="004015DB" w:rsidRPr="00440C8D">
        <w:rPr>
          <w:rFonts w:ascii="Times New Roman" w:eastAsia="Times New Roman" w:hAnsi="Times New Roman" w:cs="Times New Roman"/>
          <w:sz w:val="28"/>
          <w:szCs w:val="28"/>
        </w:rPr>
        <w:t>Уполномоченный орган</w:t>
      </w:r>
      <w:r w:rsidR="00B95BA9" w:rsidRPr="00440C8D">
        <w:rPr>
          <w:rFonts w:ascii="Times New Roman" w:eastAsia="Times New Roman" w:hAnsi="Times New Roman" w:cs="Times New Roman"/>
          <w:sz w:val="28"/>
          <w:szCs w:val="28"/>
        </w:rPr>
        <w:t>, уполномоченное учреждение</w:t>
      </w:r>
      <w:r w:rsidR="004015DB" w:rsidRPr="00440C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592F" w:rsidRPr="00440C8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4015DB" w:rsidRPr="00440C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592F" w:rsidRPr="00440C8D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</w:t>
      </w:r>
      <w:r w:rsidR="004015DB" w:rsidRPr="00440C8D">
        <w:rPr>
          <w:rFonts w:ascii="Times New Roman" w:eastAsia="Times New Roman" w:hAnsi="Times New Roman" w:cs="Times New Roman"/>
          <w:sz w:val="28"/>
          <w:szCs w:val="28"/>
        </w:rPr>
        <w:t xml:space="preserve">орган, </w:t>
      </w:r>
      <w:r w:rsidR="006D592F" w:rsidRPr="00440C8D">
        <w:rPr>
          <w:rFonts w:ascii="Times New Roman" w:eastAsia="Times New Roman" w:hAnsi="Times New Roman" w:cs="Times New Roman"/>
          <w:sz w:val="28"/>
          <w:szCs w:val="28"/>
        </w:rPr>
        <w:t>казенное учреждение</w:t>
      </w:r>
      <w:r w:rsidR="00676D35" w:rsidRPr="00440C8D">
        <w:rPr>
          <w:rFonts w:ascii="Times New Roman" w:eastAsia="Times New Roman" w:hAnsi="Times New Roman" w:cs="Times New Roman"/>
          <w:sz w:val="28"/>
          <w:szCs w:val="28"/>
        </w:rPr>
        <w:t>,</w:t>
      </w:r>
      <w:r w:rsidR="006D592F" w:rsidRPr="00440C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6D35"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>на которые возложены полномочия, предусмотренные </w:t>
      </w:r>
      <w:hyperlink r:id="rId9" w:anchor="/document/70353464/entry/26" w:history="1">
        <w:r w:rsidR="00676D35" w:rsidRPr="00440C8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статьей 26</w:t>
        </w:r>
      </w:hyperlink>
      <w:r w:rsidR="00676D35" w:rsidRPr="00440C8D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№ 44-ФЗ.</w:t>
      </w:r>
    </w:p>
    <w:p w:rsidR="004015DB" w:rsidRPr="00440C8D" w:rsidRDefault="00AE47F5" w:rsidP="00440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 xml:space="preserve">1.3.4. </w:t>
      </w:r>
      <w:r w:rsidR="004015DB" w:rsidRPr="00440C8D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заказчик - </w:t>
      </w:r>
      <w:r w:rsidR="004015DB" w:rsidRPr="00440C8D">
        <w:rPr>
          <w:rFonts w:ascii="Times New Roman" w:hAnsi="Times New Roman" w:cs="Times New Roman"/>
          <w:sz w:val="28"/>
          <w:szCs w:val="28"/>
        </w:rPr>
        <w:t>муниципальный орган или муниципальное казенное учреждение, действующие от имени муниципального образования,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</w:t>
      </w:r>
      <w:r w:rsidR="004015DB" w:rsidRPr="00440C8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015DB" w:rsidRPr="00440C8D" w:rsidRDefault="00AE47F5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 xml:space="preserve">1.3.5. </w:t>
      </w:r>
      <w:r w:rsidR="004015DB" w:rsidRPr="00440C8D">
        <w:rPr>
          <w:rFonts w:ascii="Times New Roman" w:eastAsia="Times New Roman" w:hAnsi="Times New Roman" w:cs="Times New Roman"/>
          <w:sz w:val="28"/>
          <w:szCs w:val="28"/>
        </w:rPr>
        <w:t xml:space="preserve">Заказчик - муниципальный заказчик либо в соответствии с </w:t>
      </w:r>
      <w:r w:rsidR="006D592F" w:rsidRPr="00440C8D">
        <w:rPr>
          <w:rFonts w:ascii="Times New Roman" w:eastAsia="Times New Roman" w:hAnsi="Times New Roman" w:cs="Times New Roman"/>
          <w:sz w:val="28"/>
          <w:szCs w:val="28"/>
        </w:rPr>
        <w:t xml:space="preserve">ч. 1 ст. 15 </w:t>
      </w:r>
      <w:r w:rsidR="004015DB" w:rsidRPr="00440C8D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 w:rsidR="006D592F" w:rsidRPr="00440C8D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4015DB" w:rsidRPr="00440C8D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6D592F" w:rsidRPr="00440C8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015DB" w:rsidRPr="00440C8D">
        <w:rPr>
          <w:rFonts w:ascii="Times New Roman" w:eastAsia="Times New Roman" w:hAnsi="Times New Roman" w:cs="Times New Roman"/>
          <w:sz w:val="28"/>
          <w:szCs w:val="28"/>
        </w:rPr>
        <w:t xml:space="preserve"> № 44-ФЗ бюджетное учреждение, осуществляющие закупки;</w:t>
      </w:r>
    </w:p>
    <w:p w:rsidR="00676D35" w:rsidRPr="00440C8D" w:rsidRDefault="00AE47F5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 xml:space="preserve">1.3.6. </w:t>
      </w:r>
      <w:r w:rsidR="004015DB" w:rsidRPr="00440C8D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контракт - </w:t>
      </w:r>
      <w:r w:rsidR="00676D35"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гражданско-правовой </w:t>
      </w:r>
      <w:r w:rsidR="00676D35" w:rsidRPr="00440C8D">
        <w:rPr>
          <w:rFonts w:ascii="Times New Roman" w:eastAsia="Times New Roman" w:hAnsi="Times New Roman" w:cs="Times New Roman"/>
          <w:sz w:val="28"/>
          <w:szCs w:val="28"/>
        </w:rPr>
        <w:t xml:space="preserve">договор, </w:t>
      </w:r>
      <w:r w:rsidR="00676D35"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предметом которого являются поставка товара, выполнение работы, оказание услуги (в том числе приобретение недвижимого имущества или аренда имущества) и который заключен от имени муниципального образования  муниципальным </w:t>
      </w:r>
      <w:r w:rsidR="00676D35" w:rsidRPr="00440C8D">
        <w:rPr>
          <w:rFonts w:ascii="Times New Roman" w:hAnsi="Times New Roman" w:cs="Times New Roman"/>
          <w:sz w:val="28"/>
          <w:szCs w:val="28"/>
        </w:rPr>
        <w:t>заказчиком</w:t>
      </w:r>
      <w:r w:rsidR="00676D35" w:rsidRPr="00440C8D">
        <w:rPr>
          <w:rFonts w:ascii="Times New Roman" w:eastAsia="Times New Roman" w:hAnsi="Times New Roman" w:cs="Times New Roman"/>
          <w:sz w:val="28"/>
          <w:szCs w:val="28"/>
        </w:rPr>
        <w:t xml:space="preserve"> для обеспечения муниципальных нужд;</w:t>
      </w:r>
    </w:p>
    <w:p w:rsidR="00676D35" w:rsidRPr="00440C8D" w:rsidRDefault="00676D35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 xml:space="preserve">1.3.6.1. </w:t>
      </w:r>
      <w:r w:rsidRPr="00440C8D">
        <w:rPr>
          <w:rStyle w:val="s10"/>
          <w:rFonts w:ascii="Times New Roman" w:hAnsi="Times New Roman" w:cs="Times New Roman"/>
          <w:bCs/>
          <w:sz w:val="28"/>
          <w:szCs w:val="28"/>
          <w:shd w:val="clear" w:color="auto" w:fill="FFFFFF"/>
        </w:rPr>
        <w:t>Контракт</w:t>
      </w:r>
      <w:r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> - муниципальный контракт либо гражданско-правовой договор, предметом которого являются поставка товара, выполнение работы, оказание услуги (в том числе приобретение недвижимого имущества или аренда имущества) и который заключен бюджетным учреждением.</w:t>
      </w:r>
    </w:p>
    <w:p w:rsidR="004015DB" w:rsidRPr="00440C8D" w:rsidRDefault="00AE47F5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 xml:space="preserve">1.3.7. </w:t>
      </w:r>
      <w:proofErr w:type="gramStart"/>
      <w:r w:rsidR="004015DB" w:rsidRPr="00440C8D">
        <w:rPr>
          <w:rFonts w:ascii="Times New Roman" w:eastAsia="Times New Roman" w:hAnsi="Times New Roman" w:cs="Times New Roman"/>
          <w:sz w:val="28"/>
          <w:szCs w:val="28"/>
        </w:rPr>
        <w:t xml:space="preserve">Единая информационная система в сфере закупок (далее - единая информационная система) - совокупность информации, указанной в </w:t>
      </w:r>
      <w:r w:rsidR="006D592F" w:rsidRPr="00440C8D">
        <w:rPr>
          <w:rFonts w:ascii="Times New Roman" w:eastAsia="Times New Roman" w:hAnsi="Times New Roman" w:cs="Times New Roman"/>
          <w:sz w:val="28"/>
          <w:szCs w:val="28"/>
        </w:rPr>
        <w:t xml:space="preserve">ч. 3 ст. 4 </w:t>
      </w:r>
      <w:r w:rsidR="004015DB" w:rsidRPr="00440C8D">
        <w:rPr>
          <w:rFonts w:ascii="Times New Roman" w:eastAsia="Times New Roman" w:hAnsi="Times New Roman" w:cs="Times New Roman"/>
          <w:sz w:val="28"/>
          <w:szCs w:val="28"/>
        </w:rPr>
        <w:t>Федерально</w:t>
      </w:r>
      <w:r w:rsidR="006D592F" w:rsidRPr="00440C8D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4015DB" w:rsidRPr="00440C8D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6D592F" w:rsidRPr="00440C8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015DB" w:rsidRPr="00440C8D">
        <w:rPr>
          <w:rFonts w:ascii="Times New Roman" w:eastAsia="Times New Roman" w:hAnsi="Times New Roman" w:cs="Times New Roman"/>
          <w:sz w:val="28"/>
          <w:szCs w:val="28"/>
        </w:rPr>
        <w:t xml:space="preserve"> № 44-ФЗ и содержащейся в базах данных, информационных технологий и технических средств, обеспечивающих формирование, обработку, хранение такой информации, а также ее предоставление с использованием официального сайта единой информационной системы в информационно-телекоммуникационной сети "Интернет" (далее - официальный сайт);</w:t>
      </w:r>
      <w:proofErr w:type="gramEnd"/>
    </w:p>
    <w:p w:rsidR="006D592F" w:rsidRPr="00440C8D" w:rsidRDefault="00AE47F5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 xml:space="preserve">1.3.8. </w:t>
      </w:r>
      <w:proofErr w:type="gramStart"/>
      <w:r w:rsidR="006D592F" w:rsidRPr="00440C8D">
        <w:rPr>
          <w:rStyle w:val="s10"/>
          <w:rFonts w:ascii="Times New Roman" w:hAnsi="Times New Roman" w:cs="Times New Roman"/>
          <w:bCs/>
          <w:sz w:val="28"/>
          <w:szCs w:val="28"/>
          <w:shd w:val="clear" w:color="auto" w:fill="FFFFFF"/>
        </w:rPr>
        <w:t>Электронная площадка</w:t>
      </w:r>
      <w:r w:rsidR="006D592F"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> - сайт в информационно-телекоммуникационной сети "Интернет", соответствующий установленным в соответствии с </w:t>
      </w:r>
      <w:hyperlink r:id="rId10" w:anchor="/document/70353464/entry/241201" w:history="1">
        <w:r w:rsidR="006D592F" w:rsidRPr="00440C8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п. 1</w:t>
        </w:r>
      </w:hyperlink>
      <w:r w:rsidR="006D592F"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и п. </w:t>
      </w:r>
      <w:hyperlink r:id="rId11" w:anchor="/document/70353464/entry/241202" w:history="1">
        <w:r w:rsidR="006D592F" w:rsidRPr="00440C8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2 ч. 2 ст. 24.1</w:t>
        </w:r>
      </w:hyperlink>
      <w:r w:rsidR="006D592F"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Федерального закона </w:t>
      </w:r>
      <w:r w:rsidR="006D592F" w:rsidRPr="00440C8D">
        <w:rPr>
          <w:rFonts w:ascii="Times New Roman" w:eastAsia="Times New Roman" w:hAnsi="Times New Roman" w:cs="Times New Roman"/>
          <w:sz w:val="28"/>
          <w:szCs w:val="28"/>
        </w:rPr>
        <w:t xml:space="preserve">№ 44-ФЗ </w:t>
      </w:r>
      <w:r w:rsidR="006D592F"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>требованиям, на котором проводятся конкурентные способы определения поставщиков (подрядчиков, исполнителей) в электронной форме, за исключением закрытых способов определения поставщиков (подрядчиков, исполнителей) в электронной форме</w:t>
      </w:r>
      <w:r w:rsidR="00676D35"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также закупки, осуществляемые в соответствии с </w:t>
      </w:r>
      <w:hyperlink r:id="rId12" w:anchor="/document/70353464/entry/93012" w:history="1">
        <w:r w:rsidR="00676D35" w:rsidRPr="00440C8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частью 12 статьи 93</w:t>
        </w:r>
      </w:hyperlink>
      <w:r w:rsidR="00676D35" w:rsidRPr="00440C8D">
        <w:rPr>
          <w:rFonts w:ascii="Times New Roman" w:hAnsi="Times New Roman" w:cs="Times New Roman"/>
          <w:sz w:val="28"/>
          <w:szCs w:val="28"/>
        </w:rPr>
        <w:t xml:space="preserve"> </w:t>
      </w:r>
      <w:r w:rsidR="00676D35"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Федерального</w:t>
      </w:r>
      <w:proofErr w:type="gramEnd"/>
      <w:r w:rsidR="00676D35"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закона </w:t>
      </w:r>
      <w:r w:rsidR="00676D35" w:rsidRPr="00440C8D">
        <w:rPr>
          <w:rFonts w:ascii="Times New Roman" w:eastAsia="Times New Roman" w:hAnsi="Times New Roman" w:cs="Times New Roman"/>
          <w:sz w:val="28"/>
          <w:szCs w:val="28"/>
        </w:rPr>
        <w:t>№ 44-ФЗ</w:t>
      </w:r>
      <w:r w:rsidR="006D592F"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4015DB" w:rsidRPr="00440C8D" w:rsidRDefault="00AE47F5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 xml:space="preserve">1.3.9. </w:t>
      </w:r>
      <w:r w:rsidR="004015DB" w:rsidRPr="00440C8D">
        <w:rPr>
          <w:rFonts w:ascii="Times New Roman" w:eastAsia="Times New Roman" w:hAnsi="Times New Roman" w:cs="Times New Roman"/>
          <w:sz w:val="28"/>
          <w:szCs w:val="28"/>
        </w:rPr>
        <w:t xml:space="preserve">План-график - сформированный заказчиком в соответствии с действующим законодательством о контрактной системе перечень закупок </w:t>
      </w:r>
      <w:r w:rsidR="004015DB" w:rsidRPr="00440C8D">
        <w:rPr>
          <w:rFonts w:ascii="Times New Roman" w:eastAsia="Times New Roman" w:hAnsi="Times New Roman" w:cs="Times New Roman"/>
          <w:sz w:val="28"/>
          <w:szCs w:val="28"/>
        </w:rPr>
        <w:lastRenderedPageBreak/>
        <w:t>товаров, работ, услуг для обеспечения муниципальных нужд  на финансовый год и являющийся основанием для осуществления закупок.</w:t>
      </w:r>
    </w:p>
    <w:p w:rsidR="00676D35" w:rsidRPr="00440C8D" w:rsidRDefault="00676D35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>1.3.10. Заявка на определение поставщиков (подрядчиков, исполнителей) (далее заявка заказчика) - пакет документов на бумажном и электронном носителях, представляемый в уполномоченный орган для определения поставщиков (подрядчиков, исполнителей) для нужд заказчиков Чукотского муниципального района, содержащий следующие документы:</w:t>
      </w:r>
    </w:p>
    <w:p w:rsidR="00676D35" w:rsidRPr="00440C8D" w:rsidRDefault="00676D35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>- заявка на проведение закупки по форме, утвержденной приказом Уполномоченного органа;</w:t>
      </w:r>
    </w:p>
    <w:p w:rsidR="00676D35" w:rsidRPr="00440C8D" w:rsidRDefault="00676D35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>- описание объекта закупки;</w:t>
      </w:r>
    </w:p>
    <w:p w:rsidR="00676D35" w:rsidRPr="00440C8D" w:rsidRDefault="00676D35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>- проект контракта, включающий техническое задание, спецификацию (при проведении закупки товаров);</w:t>
      </w:r>
    </w:p>
    <w:p w:rsidR="00676D35" w:rsidRPr="00440C8D" w:rsidRDefault="00676D35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>- обоснование начальной (максимальной) цены контракта и иную информацию о товарах, работах, услугах, предусмотренную законодательством о контрактной системе;</w:t>
      </w:r>
    </w:p>
    <w:p w:rsidR="00676D35" w:rsidRPr="00440C8D" w:rsidRDefault="00676D35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40C8D">
        <w:rPr>
          <w:rFonts w:ascii="Times New Roman" w:hAnsi="Times New Roman" w:cs="Times New Roman"/>
          <w:sz w:val="28"/>
          <w:szCs w:val="28"/>
        </w:rPr>
        <w:t>коэффициент вариации (в случае обоснования начальной максимальной цены контракта методом сопоставимых рыночных цен);</w:t>
      </w:r>
    </w:p>
    <w:p w:rsidR="00676D35" w:rsidRPr="00440C8D" w:rsidRDefault="00676D35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C8D">
        <w:rPr>
          <w:rFonts w:ascii="Times New Roman" w:hAnsi="Times New Roman" w:cs="Times New Roman"/>
          <w:sz w:val="28"/>
          <w:szCs w:val="28"/>
        </w:rPr>
        <w:t xml:space="preserve">- </w:t>
      </w:r>
      <w:r w:rsidRPr="00440C8D">
        <w:rPr>
          <w:rFonts w:ascii="Times New Roman" w:eastAsia="Times New Roman" w:hAnsi="Times New Roman" w:cs="Times New Roman"/>
          <w:sz w:val="28"/>
          <w:szCs w:val="28"/>
        </w:rPr>
        <w:t>распоряжение (приказ) о проведении закупки (с обязательным приложением состава комиссии по осуществлению закупок);</w:t>
      </w:r>
    </w:p>
    <w:p w:rsidR="004015DB" w:rsidRPr="00440C8D" w:rsidRDefault="00676D35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hAnsi="Times New Roman" w:cs="Times New Roman"/>
          <w:sz w:val="28"/>
          <w:szCs w:val="28"/>
        </w:rPr>
        <w:t>- иные документы и информацию, предусмотренные законодательством о контрактной системе.</w:t>
      </w:r>
    </w:p>
    <w:p w:rsidR="001A3733" w:rsidRPr="00440C8D" w:rsidRDefault="00AE47F5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 xml:space="preserve">1.3.11. </w:t>
      </w:r>
      <w:r w:rsidR="00F7580A" w:rsidRPr="00440C8D">
        <w:rPr>
          <w:rFonts w:ascii="Times New Roman" w:eastAsia="Times New Roman" w:hAnsi="Times New Roman" w:cs="Times New Roman"/>
          <w:sz w:val="28"/>
          <w:szCs w:val="28"/>
        </w:rPr>
        <w:t xml:space="preserve">Комиссия по осуществлению закупок - </w:t>
      </w:r>
      <w:r w:rsidR="001A3733"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>комисси</w:t>
      </w:r>
      <w:r w:rsidR="00B95BA9"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1A3733"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>, осуществляющ</w:t>
      </w:r>
      <w:r w:rsidR="00B95BA9"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="001A3733"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функции при определении поставщиков (подрядчиков, исполнителей), за исключением осуществления закупки у единственного поставщика (подрядчика, исполнителя). Решение о создании комиссии принимается заказчиком до начала проведения закупки. При этом определяются </w:t>
      </w:r>
      <w:hyperlink r:id="rId13" w:anchor="/multilink/70353464/paragraph/495/number/0" w:history="1">
        <w:r w:rsidR="001A3733" w:rsidRPr="00440C8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состав</w:t>
        </w:r>
      </w:hyperlink>
      <w:r w:rsidR="001A3733"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> комиссии и </w:t>
      </w:r>
      <w:hyperlink r:id="rId14" w:anchor="/multilink/70353464/paragraph/495/number/1" w:history="1">
        <w:r w:rsidR="001A3733" w:rsidRPr="00440C8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порядок</w:t>
        </w:r>
      </w:hyperlink>
      <w:r w:rsidR="001A3733"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> ее работы, назначается председатель комиссии. Число членов комиссии должно быть не менее чем три человека.</w:t>
      </w:r>
    </w:p>
    <w:p w:rsidR="00225BA3" w:rsidRPr="00440C8D" w:rsidRDefault="00225BA3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>1.3.1</w:t>
      </w:r>
      <w:r w:rsidR="001A3733"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>. Протокол – протокол определения поставщиков (подрядчиков, исполнителей).</w:t>
      </w:r>
    </w:p>
    <w:p w:rsidR="00040F08" w:rsidRPr="00440C8D" w:rsidRDefault="004015DB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>1.4.  </w:t>
      </w:r>
      <w:r w:rsidR="001A3733" w:rsidRPr="00440C8D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Взаимодействие Уполномоченного органа и Заказчиков осуществляется в соответствии со </w:t>
      </w:r>
      <w:r w:rsidR="00AE47F5" w:rsidRPr="00440C8D">
        <w:rPr>
          <w:rFonts w:ascii="Times New Roman" w:eastAsia="Times New Roman" w:hAnsi="Times New Roman" w:cs="Times New Roman"/>
          <w:sz w:val="28"/>
          <w:szCs w:val="28"/>
        </w:rPr>
        <w:t xml:space="preserve">ст. 26 </w:t>
      </w:r>
      <w:r w:rsidR="00AE47F5"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Федерального закона </w:t>
      </w:r>
      <w:r w:rsidR="00AE47F5" w:rsidRPr="00440C8D">
        <w:rPr>
          <w:rFonts w:ascii="Times New Roman" w:eastAsia="Times New Roman" w:hAnsi="Times New Roman" w:cs="Times New Roman"/>
          <w:sz w:val="28"/>
          <w:szCs w:val="28"/>
        </w:rPr>
        <w:t>№ 44-ФЗ</w:t>
      </w:r>
      <w:r w:rsidR="001A3733" w:rsidRPr="00440C8D">
        <w:rPr>
          <w:rFonts w:ascii="Times New Roman" w:eastAsia="Times New Roman" w:hAnsi="Times New Roman" w:cs="Times New Roman"/>
          <w:sz w:val="28"/>
          <w:szCs w:val="28"/>
        </w:rPr>
        <w:t>.</w:t>
      </w:r>
      <w:r w:rsidR="00AE47F5" w:rsidRPr="00440C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015DB" w:rsidRPr="00440C8D" w:rsidRDefault="004015DB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>1.5. Споры и жалобы при определении поставщиков (подрядчиков, исполнителей), возникающие между Уполномоченным органом и участником закупки, рассматриваются в установленном законодательством порядке с участием соответствующего заказчика.</w:t>
      </w:r>
    </w:p>
    <w:p w:rsidR="004015DB" w:rsidRPr="00440C8D" w:rsidRDefault="004015DB" w:rsidP="00440C8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1"/>
          <w:szCs w:val="21"/>
        </w:rPr>
      </w:pPr>
      <w:r w:rsidRPr="00440C8D">
        <w:rPr>
          <w:rFonts w:ascii="Times New Roman" w:eastAsia="Times New Roman" w:hAnsi="Times New Roman" w:cs="Times New Roman"/>
          <w:sz w:val="21"/>
          <w:szCs w:val="21"/>
        </w:rPr>
        <w:t> </w:t>
      </w:r>
    </w:p>
    <w:p w:rsidR="004015DB" w:rsidRPr="00440C8D" w:rsidRDefault="004015DB" w:rsidP="00440C8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>Глава 2. ВЗАИМОДЕЙСТВИЕ УПОЛНОМОЧЕННОГО ОРГАНА И ЗАКАЗЧИКОВ ПРИ ПЛАНИРОВАНИИ, ФОРМИРОВАНИИ ЗАКУПКИ ТОВАРОВ, РАБОТ, УСЛУГ ДЛЯ НУЖД ЗАКАЗЧИКОВ ЧУКОТСКОГО МУНИЦИПАЛЬНОГО РАЙОНА</w:t>
      </w:r>
    </w:p>
    <w:p w:rsidR="004015DB" w:rsidRPr="00440C8D" w:rsidRDefault="004015DB" w:rsidP="00440C8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015DB" w:rsidRPr="00440C8D" w:rsidRDefault="004015DB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lastRenderedPageBreak/>
        <w:t>2.1. Формирование закупки товаров, работ, услуг для нужд заказчиков Чукотского муниципального района производится на основе принципов открытости, прозрачности информации о контрактной системе в сфере закупок, обеспечения конкуренции, профессионализма заказчиков, стимулирования инноваций, единства контрактной системы в сфере закупок, ответственности за результативность обеспечения муниципальных нужд, эффективность осуществления закупок.</w:t>
      </w:r>
    </w:p>
    <w:p w:rsidR="004015DB" w:rsidRPr="00440C8D" w:rsidRDefault="004015DB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>2.2. Закупка формируется исходя из потребностей заказчиков в товарах, работах, услугах.</w:t>
      </w:r>
    </w:p>
    <w:p w:rsidR="00040F08" w:rsidRPr="00440C8D" w:rsidRDefault="00040F08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 xml:space="preserve">2.3. </w:t>
      </w:r>
      <w:r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>Планирование закупок осуществляется посредством формирования, утверждения и ведения планов-графиков. Закупки, не предусмотренные планами-графиками, не могут быть осуществлены.</w:t>
      </w:r>
    </w:p>
    <w:p w:rsidR="009E1D71" w:rsidRPr="00440C8D" w:rsidRDefault="009E1D71" w:rsidP="00440C8D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440C8D">
        <w:rPr>
          <w:sz w:val="28"/>
          <w:szCs w:val="28"/>
        </w:rPr>
        <w:t>2.4</w:t>
      </w:r>
      <w:r w:rsidR="004015DB" w:rsidRPr="00440C8D">
        <w:rPr>
          <w:sz w:val="28"/>
          <w:szCs w:val="28"/>
        </w:rPr>
        <w:t xml:space="preserve">. </w:t>
      </w:r>
      <w:proofErr w:type="gramStart"/>
      <w:r w:rsidRPr="00440C8D">
        <w:rPr>
          <w:sz w:val="28"/>
          <w:szCs w:val="28"/>
          <w:shd w:val="clear" w:color="auto" w:fill="FFFFFF"/>
        </w:rPr>
        <w:t xml:space="preserve">План-график формируется заказчиками, указанными в п. 1.3.4. настоящего Порядка  в соответствии с требованиями статьи 16 Федерального закона </w:t>
      </w:r>
      <w:r w:rsidRPr="00440C8D">
        <w:rPr>
          <w:sz w:val="28"/>
          <w:szCs w:val="28"/>
        </w:rPr>
        <w:t xml:space="preserve">№ 44-ФЗ </w:t>
      </w:r>
      <w:r w:rsidRPr="00440C8D">
        <w:rPr>
          <w:sz w:val="28"/>
          <w:szCs w:val="28"/>
          <w:shd w:val="clear" w:color="auto" w:fill="FFFFFF"/>
        </w:rPr>
        <w:t>в процессе составления и рассмотрения проектов бюджетов бюджетной системы Российской Федерации с учетом положений </w:t>
      </w:r>
      <w:hyperlink r:id="rId15" w:anchor="/document/12112604/entry/2" w:history="1">
        <w:r w:rsidRPr="00440C8D">
          <w:rPr>
            <w:rStyle w:val="ad"/>
            <w:color w:val="auto"/>
            <w:sz w:val="28"/>
            <w:szCs w:val="28"/>
            <w:shd w:val="clear" w:color="auto" w:fill="FFFFFF"/>
          </w:rPr>
          <w:t>бюджетного законодательства</w:t>
        </w:r>
      </w:hyperlink>
      <w:r w:rsidRPr="00440C8D">
        <w:rPr>
          <w:sz w:val="28"/>
          <w:szCs w:val="28"/>
          <w:shd w:val="clear" w:color="auto" w:fill="FFFFFF"/>
        </w:rPr>
        <w:t> Российской Федерации и утверждается в течение десяти рабочих дней после доведения до заказчика объема прав в денежном выражении на принятие и (или) исполнение обязательств в соответствии</w:t>
      </w:r>
      <w:proofErr w:type="gramEnd"/>
      <w:r w:rsidRPr="00440C8D">
        <w:rPr>
          <w:sz w:val="28"/>
          <w:szCs w:val="28"/>
          <w:shd w:val="clear" w:color="auto" w:fill="FFFFFF"/>
        </w:rPr>
        <w:t xml:space="preserve"> с бюджетным законодательством Российской Федерации.</w:t>
      </w:r>
      <w:r w:rsidRPr="00440C8D">
        <w:rPr>
          <w:sz w:val="28"/>
          <w:szCs w:val="28"/>
        </w:rPr>
        <w:t xml:space="preserve"> </w:t>
      </w:r>
    </w:p>
    <w:p w:rsidR="00074FD5" w:rsidRPr="00440C8D" w:rsidRDefault="009E1D71" w:rsidP="00440C8D">
      <w:pPr>
        <w:pStyle w:val="text3cl"/>
        <w:spacing w:before="0" w:after="0"/>
        <w:ind w:firstLine="709"/>
        <w:jc w:val="both"/>
        <w:rPr>
          <w:sz w:val="28"/>
          <w:szCs w:val="28"/>
          <w:shd w:val="clear" w:color="auto" w:fill="FFFFFF"/>
        </w:rPr>
      </w:pPr>
      <w:r w:rsidRPr="00440C8D">
        <w:rPr>
          <w:sz w:val="28"/>
          <w:szCs w:val="28"/>
        </w:rPr>
        <w:t xml:space="preserve">2.5. </w:t>
      </w:r>
      <w:r w:rsidRPr="00440C8D">
        <w:rPr>
          <w:sz w:val="28"/>
          <w:szCs w:val="28"/>
          <w:shd w:val="clear" w:color="auto" w:fill="FFFFFF"/>
        </w:rPr>
        <w:t xml:space="preserve">План-график формируется заказчиками, указанными в п. 1.3.5. настоящего Порядка в соответствии с требованиями статьи 16 Федерального закона </w:t>
      </w:r>
      <w:r w:rsidRPr="00440C8D">
        <w:rPr>
          <w:sz w:val="28"/>
          <w:szCs w:val="28"/>
        </w:rPr>
        <w:t>№ 44-ФЗ</w:t>
      </w:r>
      <w:r w:rsidRPr="00440C8D">
        <w:rPr>
          <w:sz w:val="28"/>
          <w:szCs w:val="28"/>
          <w:shd w:val="clear" w:color="auto" w:fill="FFFFFF"/>
        </w:rPr>
        <w:t xml:space="preserve"> при планировании финансово-хозяйственной деятельности заказчиков и утверждается в течение десяти рабочих дней после утверждения соответственно плана финансово-хозяйственной деятельности заказчика.</w:t>
      </w:r>
    </w:p>
    <w:p w:rsidR="004015DB" w:rsidRPr="00440C8D" w:rsidRDefault="004015DB" w:rsidP="00440C8D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440C8D">
        <w:rPr>
          <w:sz w:val="28"/>
          <w:szCs w:val="28"/>
        </w:rPr>
        <w:t>2.</w:t>
      </w:r>
      <w:r w:rsidR="00A52810" w:rsidRPr="00440C8D">
        <w:rPr>
          <w:sz w:val="28"/>
          <w:szCs w:val="28"/>
        </w:rPr>
        <w:t>6</w:t>
      </w:r>
      <w:r w:rsidRPr="00440C8D">
        <w:rPr>
          <w:sz w:val="28"/>
          <w:szCs w:val="28"/>
        </w:rPr>
        <w:t xml:space="preserve">. </w:t>
      </w:r>
      <w:r w:rsidR="00074FD5" w:rsidRPr="00440C8D">
        <w:rPr>
          <w:sz w:val="28"/>
          <w:szCs w:val="28"/>
        </w:rPr>
        <w:t xml:space="preserve">Требования к форме планов-графиков, порядок формирования, </w:t>
      </w:r>
      <w:r w:rsidR="00074FD5" w:rsidRPr="00440C8D">
        <w:rPr>
          <w:sz w:val="28"/>
          <w:szCs w:val="28"/>
          <w:shd w:val="clear" w:color="auto" w:fill="FFFFFF"/>
        </w:rPr>
        <w:t>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 установлены Постановлением Правительства РФ от 30 сентября 2019 г. № 1279</w:t>
      </w:r>
      <w:r w:rsidR="00074FD5" w:rsidRPr="00440C8D">
        <w:rPr>
          <w:sz w:val="28"/>
          <w:szCs w:val="28"/>
        </w:rPr>
        <w:t xml:space="preserve"> </w:t>
      </w:r>
      <w:r w:rsidR="00074FD5" w:rsidRPr="00440C8D">
        <w:rPr>
          <w:sz w:val="28"/>
          <w:szCs w:val="28"/>
          <w:shd w:val="clear" w:color="auto" w:fill="FFFFFF"/>
        </w:rPr>
        <w:t>«О планах-графиках закупок и о признании утратившими силу отдельных решений Правительства Российской Федерации».</w:t>
      </w:r>
    </w:p>
    <w:p w:rsidR="004015DB" w:rsidRPr="00440C8D" w:rsidRDefault="004015DB" w:rsidP="00440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C8D">
        <w:rPr>
          <w:rFonts w:ascii="Times New Roman" w:hAnsi="Times New Roman" w:cs="Times New Roman"/>
          <w:sz w:val="28"/>
          <w:szCs w:val="28"/>
        </w:rPr>
        <w:t>2.</w:t>
      </w:r>
      <w:r w:rsidR="000B3526" w:rsidRPr="00440C8D">
        <w:rPr>
          <w:rFonts w:ascii="Times New Roman" w:hAnsi="Times New Roman" w:cs="Times New Roman"/>
          <w:sz w:val="28"/>
          <w:szCs w:val="28"/>
        </w:rPr>
        <w:t>7</w:t>
      </w:r>
      <w:r w:rsidRPr="00440C8D">
        <w:rPr>
          <w:rFonts w:ascii="Times New Roman" w:hAnsi="Times New Roman" w:cs="Times New Roman"/>
          <w:sz w:val="28"/>
          <w:szCs w:val="28"/>
        </w:rPr>
        <w:t xml:space="preserve">. Заказчики при осуществлении закупок используют конкурентные </w:t>
      </w:r>
      <w:hyperlink r:id="rId16" w:history="1">
        <w:r w:rsidRPr="00440C8D">
          <w:rPr>
            <w:rFonts w:ascii="Times New Roman" w:hAnsi="Times New Roman" w:cs="Times New Roman"/>
            <w:sz w:val="28"/>
            <w:szCs w:val="28"/>
          </w:rPr>
          <w:t>способы</w:t>
        </w:r>
      </w:hyperlink>
      <w:r w:rsidRPr="00440C8D">
        <w:rPr>
          <w:rFonts w:ascii="Times New Roman" w:hAnsi="Times New Roman" w:cs="Times New Roman"/>
          <w:sz w:val="28"/>
          <w:szCs w:val="28"/>
        </w:rPr>
        <w:t xml:space="preserve"> определения поставщиков (подрядчиков, исполнителей) или осуществляют закупки у единственного поставщика (подрядчика, исполнителя).</w:t>
      </w:r>
    </w:p>
    <w:p w:rsidR="004015DB" w:rsidRPr="00440C8D" w:rsidRDefault="004015DB" w:rsidP="00440C8D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440C8D">
        <w:rPr>
          <w:sz w:val="28"/>
          <w:szCs w:val="28"/>
        </w:rPr>
        <w:t>2.</w:t>
      </w:r>
      <w:r w:rsidR="00074FD5" w:rsidRPr="00440C8D">
        <w:rPr>
          <w:sz w:val="28"/>
          <w:szCs w:val="28"/>
        </w:rPr>
        <w:t>7.1</w:t>
      </w:r>
      <w:r w:rsidRPr="00440C8D">
        <w:rPr>
          <w:sz w:val="28"/>
          <w:szCs w:val="28"/>
        </w:rPr>
        <w:t>. Заказчики самостоятельно осуществляют закупки в следующих случаях:</w:t>
      </w:r>
    </w:p>
    <w:p w:rsidR="004015DB" w:rsidRPr="00440C8D" w:rsidRDefault="004015DB" w:rsidP="00440C8D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0C8D">
        <w:rPr>
          <w:rFonts w:ascii="Times New Roman" w:hAnsi="Times New Roman" w:cs="Times New Roman"/>
          <w:sz w:val="28"/>
          <w:szCs w:val="28"/>
        </w:rPr>
        <w:t xml:space="preserve">- осуществление закупок у единственного поставщика </w:t>
      </w:r>
      <w:r w:rsidR="00A52810" w:rsidRPr="00440C8D">
        <w:rPr>
          <w:rFonts w:ascii="Times New Roman" w:hAnsi="Times New Roman" w:cs="Times New Roman"/>
          <w:sz w:val="28"/>
          <w:szCs w:val="28"/>
        </w:rPr>
        <w:t>в соответствии со ст. 93 Федерального з</w:t>
      </w:r>
      <w:r w:rsidRPr="00440C8D">
        <w:rPr>
          <w:rFonts w:ascii="Times New Roman" w:hAnsi="Times New Roman" w:cs="Times New Roman"/>
          <w:sz w:val="28"/>
          <w:szCs w:val="28"/>
        </w:rPr>
        <w:t>акона № 44-ФЗ);</w:t>
      </w:r>
    </w:p>
    <w:p w:rsidR="0099673E" w:rsidRPr="00440C8D" w:rsidRDefault="004015DB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74FD5" w:rsidRPr="00440C8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440C8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9673E"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Заказчики обязаны осуществлять закупки у субъектов малого предпринимательства, социально ориентированных некоммерческих организаций в объеме не менее чем </w:t>
      </w:r>
      <w:r w:rsidR="00074FD5"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>двадцать пять</w:t>
      </w:r>
      <w:r w:rsidR="0099673E"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процентов </w:t>
      </w:r>
      <w:hyperlink r:id="rId17" w:anchor="/document/70353464/entry/3166" w:history="1">
        <w:r w:rsidR="0099673E" w:rsidRPr="00440C8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совокупного годового объема закупок</w:t>
        </w:r>
      </w:hyperlink>
      <w:r w:rsidR="0099673E"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>, рассчитанного с учетом </w:t>
      </w:r>
      <w:hyperlink r:id="rId18" w:anchor="/document/70353464/entry/30111" w:history="1">
        <w:r w:rsidR="0099673E" w:rsidRPr="00440C8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части 1.1</w:t>
        </w:r>
      </w:hyperlink>
      <w:r w:rsidR="0099673E"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>  статьи 30</w:t>
      </w:r>
      <w:r w:rsidR="0099673E" w:rsidRPr="00440C8D">
        <w:rPr>
          <w:rFonts w:ascii="Times New Roman" w:hAnsi="Times New Roman" w:cs="Times New Roman"/>
          <w:sz w:val="28"/>
          <w:szCs w:val="28"/>
        </w:rPr>
        <w:t xml:space="preserve"> Федерального закона № 44-ФЗ. В данном случае </w:t>
      </w:r>
      <w:r w:rsidR="0099673E"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устанавливается </w:t>
      </w:r>
      <w:r w:rsidR="00074FD5"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>преимущество участникам закупок</w:t>
      </w:r>
      <w:r w:rsidR="0099673E"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которыми могут быть только субъекты малого предпринимательства, социально ориентированные некоммерческие организации.</w:t>
      </w:r>
      <w:r w:rsidR="0099673E" w:rsidRPr="00440C8D">
        <w:rPr>
          <w:rFonts w:ascii="Times New Roman" w:hAnsi="Times New Roman" w:cs="Times New Roman"/>
          <w:sz w:val="23"/>
          <w:szCs w:val="23"/>
          <w:shd w:val="clear" w:color="auto" w:fill="FFFFFF"/>
        </w:rPr>
        <w:t> </w:t>
      </w:r>
    </w:p>
    <w:p w:rsidR="0099673E" w:rsidRPr="00440C8D" w:rsidRDefault="0099673E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2.</w:t>
      </w:r>
      <w:r w:rsidR="00796F93"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="00796F93"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определении поставщиков (подрядчиков, исполнителей), за исключением случая, если закупки осуществляются у единственного поставщика (подрядчика, исполнителя), заказчик обязан предоставлять учреждениям и предприятиям уголовно-исполнительной системы преимущества в отношении предлагаемых ими цены контракта, суммы цен единиц товара, работы, услуги в размере до пятнадцати процентов в соответствии со ст. 28 </w:t>
      </w:r>
      <w:r w:rsidR="00796F93" w:rsidRPr="00440C8D">
        <w:rPr>
          <w:rFonts w:ascii="Times New Roman" w:hAnsi="Times New Roman" w:cs="Times New Roman"/>
          <w:sz w:val="28"/>
          <w:szCs w:val="28"/>
        </w:rPr>
        <w:t>Федерального закона № 44-ФЗ</w:t>
      </w:r>
      <w:r w:rsidR="00796F93"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 соответствии с утвержденными Распоряжением Правительства РФ от 8</w:t>
      </w:r>
      <w:proofErr w:type="gramEnd"/>
      <w:r w:rsidR="00796F93"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декабря 2021г. № 3500-р Перечнем товаров, работ, услуг,  при осуществлении закупок которых предоставляются преимущества участнику закупки, являющемуся учреждением или предприятием уголовно-исполнительной системы, в соответствии со </w:t>
      </w:r>
      <w:hyperlink r:id="rId19" w:anchor="/document/70353464/entry/28" w:history="1">
        <w:r w:rsidR="00796F93" w:rsidRPr="00440C8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статьей 28</w:t>
        </w:r>
      </w:hyperlink>
      <w:r w:rsidR="00796F93"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> 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9C23C2" w:rsidRPr="00440C8D" w:rsidRDefault="0099673E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>2.1</w:t>
      </w:r>
      <w:r w:rsidR="009C23C2"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="009C23C2"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определении поставщиков (подрядчиков, исполнителей), за исключением случая, если закупки осуществляются у единственного поставщика (подрядчика, исполнителя), заказчик обязан предоставлять преимущества организациям инвалидов в отношении предлагаемых ими цены контракта, суммы цен единиц товара, работы, услуги в размере до пятнадцати процентов в соответствии со ст. 29 </w:t>
      </w:r>
      <w:r w:rsidR="009C23C2" w:rsidRPr="00440C8D">
        <w:rPr>
          <w:rFonts w:ascii="Times New Roman" w:hAnsi="Times New Roman" w:cs="Times New Roman"/>
          <w:sz w:val="28"/>
          <w:szCs w:val="28"/>
        </w:rPr>
        <w:t>Федерального закона № 44-ФЗ</w:t>
      </w:r>
      <w:r w:rsidR="009C23C2"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и в соответствии с утвержденными Распоряжением Правительства РФ от 8 декабря 2021г. № 3500-р</w:t>
      </w:r>
      <w:proofErr w:type="gramEnd"/>
      <w:r w:rsidR="009C23C2"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Перечнем товаров, работ, услуг, при осуществлении закупок которых предоставляются преимущества участнику закупки, являющемуся организацией инвалидов, в соответствии со </w:t>
      </w:r>
      <w:hyperlink r:id="rId20" w:anchor="/document/70353464/entry/29" w:history="1">
        <w:r w:rsidR="009C23C2" w:rsidRPr="00440C8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статьей 29</w:t>
        </w:r>
      </w:hyperlink>
      <w:r w:rsidR="009C23C2"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> Федерального закона "О контрактной системе в сфере закупок товаров, работ, услуг для обеспечения государственных и муниципальных нужд". </w:t>
      </w:r>
    </w:p>
    <w:p w:rsidR="009C23C2" w:rsidRPr="00440C8D" w:rsidRDefault="009C23C2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>2.11. При условии установления Правительством Российской Федерации минимальной доли закупок российских товаров, заказчик обязан осуществить закупки исходя из минимальной доли закупок и перечня товаров, определенных Правительством Российской Федерации в соответствии с </w:t>
      </w:r>
      <w:hyperlink r:id="rId21" w:anchor="/document/70353464/entry/143" w:history="1">
        <w:r w:rsidRPr="00440C8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частью 3 статьи 14</w:t>
        </w:r>
      </w:hyperlink>
      <w:r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>  Федерального закона № 44-ФЗ.</w:t>
      </w:r>
    </w:p>
    <w:p w:rsidR="007348C7" w:rsidRPr="00440C8D" w:rsidRDefault="009C23C2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2.12. </w:t>
      </w:r>
      <w:proofErr w:type="gramStart"/>
      <w:r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>При применении конкурентных способов, при осуществлении закупки у единственного поставщика (подрядчика, исполнителя) в случаях, предусмотренных </w:t>
      </w:r>
      <w:hyperlink r:id="rId22" w:anchor="/document/70353464/entry/9314" w:history="1">
        <w:r w:rsidRPr="00440C8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пунктами 4</w:t>
        </w:r>
      </w:hyperlink>
      <w:r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23" w:anchor="/document/70353464/entry/9315" w:history="1">
        <w:r w:rsidRPr="00440C8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5</w:t>
        </w:r>
      </w:hyperlink>
      <w:r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24" w:anchor="/document/70353464/entry/93118" w:history="1">
        <w:r w:rsidRPr="00440C8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18</w:t>
        </w:r>
      </w:hyperlink>
      <w:r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25" w:anchor="/document/70353464/entry/93130" w:history="1">
        <w:r w:rsidRPr="00440C8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30</w:t>
        </w:r>
      </w:hyperlink>
      <w:r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26" w:anchor="/document/70353464/entry/93142" w:history="1">
        <w:r w:rsidRPr="00440C8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42</w:t>
        </w:r>
      </w:hyperlink>
      <w:r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27" w:anchor="/document/70353464/entry/93149" w:history="1">
        <w:r w:rsidRPr="00440C8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49</w:t>
        </w:r>
      </w:hyperlink>
      <w:r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28" w:anchor="/document/70353464/entry/93154" w:history="1">
        <w:r w:rsidRPr="00440C8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54</w:t>
        </w:r>
      </w:hyperlink>
      <w:r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29" w:anchor="/document/70353464/entry/93159" w:history="1">
        <w:r w:rsidRPr="00440C8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59 части 1 статьи 93</w:t>
        </w:r>
      </w:hyperlink>
      <w:r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Федерального закона № 44-ФЗ, заказчик устанавливает единые требования, предусмотренные п. 3-5, 7-11 ч. 1 ст. 31  </w:t>
      </w:r>
      <w:r w:rsidRPr="00440C8D">
        <w:rPr>
          <w:rFonts w:ascii="Times New Roman" w:hAnsi="Times New Roman" w:cs="Times New Roman"/>
          <w:sz w:val="28"/>
          <w:szCs w:val="28"/>
        </w:rPr>
        <w:t>Федерального закона № 44-ФЗ, а также соответствие требованиям,</w:t>
      </w:r>
      <w:r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установленным в соответствии с законодательством Российской Федерации к лицам</w:t>
      </w:r>
      <w:proofErr w:type="gramEnd"/>
      <w:r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осуществляющим поставку товара, выполнение работы, оказание услуги, являющихся объектом закупки в соответствии с п. 1 ч. 1 ст. 31  </w:t>
      </w:r>
      <w:r w:rsidRPr="00440C8D">
        <w:rPr>
          <w:rFonts w:ascii="Times New Roman" w:hAnsi="Times New Roman" w:cs="Times New Roman"/>
          <w:sz w:val="28"/>
          <w:szCs w:val="28"/>
        </w:rPr>
        <w:t>Федерального закона № 44-ФЗ</w:t>
      </w:r>
      <w:r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E3D0E" w:rsidRPr="00440C8D" w:rsidRDefault="007E3D0E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0B3526" w:rsidRPr="00440C8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40C8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>Заказчик вправе установить требование об отсутствии в предусмотренном </w:t>
      </w:r>
      <w:hyperlink r:id="rId30" w:anchor="/document/70353464/entry/104" w:history="1">
        <w:r w:rsidRPr="00440C8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Федеральным  законом</w:t>
        </w:r>
      </w:hyperlink>
      <w:r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40C8D">
        <w:rPr>
          <w:rFonts w:ascii="Times New Roman" w:hAnsi="Times New Roman" w:cs="Times New Roman"/>
          <w:sz w:val="28"/>
          <w:szCs w:val="28"/>
        </w:rPr>
        <w:t>№ 44-ФЗ</w:t>
      </w:r>
      <w:r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реестре недобросовестных поставщиков (подрядчиков, исполнителей) информации об участнике закупки, в том числе </w:t>
      </w:r>
      <w:r w:rsidR="009C23C2"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лицах, информация о которых содержится в заявке на участие в </w:t>
      </w:r>
      <w:r w:rsidR="009C23C2"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закупке в соответствии с </w:t>
      </w:r>
      <w:hyperlink r:id="rId31" w:anchor="/document/70353464/entry/431103" w:history="1">
        <w:r w:rsidR="009C23C2" w:rsidRPr="00440C8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подпунктом "в" пункта 1 части 1 статьи 43</w:t>
        </w:r>
      </w:hyperlink>
      <w:r w:rsidR="009C23C2"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>  Федерального закона № 44-ФЗ, если Правительством Российской Федерации не установлено </w:t>
      </w:r>
      <w:hyperlink r:id="rId32" w:anchor="/document/403335623/entry/12" w:history="1">
        <w:r w:rsidR="009C23C2" w:rsidRPr="00440C8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иное</w:t>
        </w:r>
      </w:hyperlink>
      <w:r w:rsidR="009C23C2"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7E3D0E" w:rsidRPr="00440C8D" w:rsidRDefault="007E3D0E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>2.1</w:t>
      </w:r>
      <w:r w:rsidR="000B3526"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40C8D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>Заказчики при определении поставщиков (подрядчиков, исполнителей) обязаны устанавливать  дополнительные требования к участникам закупок в случае установления Правительством Российской Федерации в соответствии с </w:t>
      </w:r>
      <w:hyperlink r:id="rId33" w:anchor="/document/70353464/entry/3120" w:history="1">
        <w:r w:rsidRPr="00440C8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частями 2</w:t>
        </w:r>
      </w:hyperlink>
      <w:r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34" w:anchor="/document/70353464/entry/990272" w:history="1">
        <w:r w:rsidRPr="00440C8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2.1</w:t>
        </w:r>
      </w:hyperlink>
      <w:r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>  статьи 31  </w:t>
      </w:r>
      <w:r w:rsidRPr="00440C8D">
        <w:rPr>
          <w:rFonts w:ascii="Times New Roman" w:hAnsi="Times New Roman" w:cs="Times New Roman"/>
          <w:sz w:val="28"/>
          <w:szCs w:val="28"/>
        </w:rPr>
        <w:t>Федерального закона № 44-ФЗ</w:t>
      </w:r>
      <w:r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дополнительных требований.</w:t>
      </w:r>
    </w:p>
    <w:p w:rsidR="001F0FC1" w:rsidRPr="00440C8D" w:rsidRDefault="0099673E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0B3526" w:rsidRPr="00440C8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40C8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F0FC1" w:rsidRPr="00440C8D">
        <w:rPr>
          <w:rFonts w:ascii="Times New Roman" w:eastAsia="Times New Roman" w:hAnsi="Times New Roman" w:cs="Times New Roman"/>
          <w:sz w:val="28"/>
          <w:szCs w:val="28"/>
        </w:rPr>
        <w:t>Информация об установлении преимуществ,  предусмотренных п. 2.8.-2.10., об установлении минимальной доли закупок российских товаров, предусмотренной п. 2.11, об установлении требований, предусмотренных п. 2.12.-2.14. должна быть указана Заказчиком в заявках на определение поставщика (подрядчика, исполнителя).</w:t>
      </w:r>
    </w:p>
    <w:p w:rsidR="004015DB" w:rsidRPr="00440C8D" w:rsidRDefault="004015DB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15DB" w:rsidRPr="00440C8D" w:rsidRDefault="004015DB" w:rsidP="00440C8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>Глава 3. ФУНКЦИИ УПОЛНОМОЧЕННОГО ОРГАНА ПРИ ОПРЕДЕЛЕНИИ ПОСТАВЩИКОВ (ПОДРЯДЧИКОВ, ИСПОЛНИТЕЛЕЙ)</w:t>
      </w:r>
    </w:p>
    <w:p w:rsidR="004015DB" w:rsidRPr="00440C8D" w:rsidRDefault="004015DB" w:rsidP="00440C8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1"/>
          <w:szCs w:val="21"/>
        </w:rPr>
      </w:pPr>
      <w:r w:rsidRPr="00440C8D">
        <w:rPr>
          <w:rFonts w:ascii="Times New Roman" w:eastAsia="Times New Roman" w:hAnsi="Times New Roman" w:cs="Times New Roman"/>
          <w:sz w:val="21"/>
          <w:szCs w:val="21"/>
        </w:rPr>
        <w:t> </w:t>
      </w:r>
    </w:p>
    <w:p w:rsidR="004015DB" w:rsidRPr="00440C8D" w:rsidRDefault="004015DB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>3.1. Уполномоченный орган в целях определения поставщиков (подрядчиков, исполнителей) осуществляет следующие функции:</w:t>
      </w:r>
    </w:p>
    <w:p w:rsidR="004015DB" w:rsidRPr="00440C8D" w:rsidRDefault="004015DB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>3.1.1 разрабатывает и утверждает формы типовых документов, применяемых при определении поставщиков (подрядчиков, исполнителей);</w:t>
      </w:r>
    </w:p>
    <w:p w:rsidR="00FF1DB8" w:rsidRPr="00440C8D" w:rsidRDefault="004015DB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 xml:space="preserve">3.1.2 </w:t>
      </w:r>
      <w:r w:rsidR="00FF1DB8" w:rsidRPr="00440C8D">
        <w:rPr>
          <w:rFonts w:ascii="Times New Roman" w:eastAsia="Times New Roman" w:hAnsi="Times New Roman" w:cs="Times New Roman"/>
          <w:sz w:val="28"/>
          <w:szCs w:val="28"/>
        </w:rPr>
        <w:t xml:space="preserve">принимает и рассматривает заявки заказчиков на определение поставщиков (подрядчиков, исполнителей) и прилагаемые к ним документы: </w:t>
      </w:r>
    </w:p>
    <w:p w:rsidR="00FF1DB8" w:rsidRPr="00440C8D" w:rsidRDefault="00FF1DB8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 xml:space="preserve">- заявка на проведение закупки </w:t>
      </w:r>
      <w:r w:rsidRPr="00440C8D">
        <w:rPr>
          <w:rFonts w:ascii="Times New Roman" w:hAnsi="Times New Roman" w:cs="Times New Roman"/>
          <w:bCs/>
          <w:sz w:val="28"/>
          <w:szCs w:val="28"/>
        </w:rPr>
        <w:t>товаров, работ, услуг</w:t>
      </w:r>
      <w:r w:rsidRPr="00440C8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440C8D">
        <w:rPr>
          <w:rFonts w:ascii="Times New Roman" w:eastAsia="Times New Roman" w:hAnsi="Times New Roman" w:cs="Times New Roman"/>
          <w:sz w:val="28"/>
          <w:szCs w:val="28"/>
        </w:rPr>
        <w:t>по форме, утвержденной приказом Уполномоченного органа;</w:t>
      </w:r>
    </w:p>
    <w:p w:rsidR="00FF1DB8" w:rsidRPr="00440C8D" w:rsidRDefault="00FF1DB8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>- описание объекта закупки;</w:t>
      </w:r>
    </w:p>
    <w:p w:rsidR="00FF1DB8" w:rsidRPr="00440C8D" w:rsidRDefault="00FF1DB8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>- проект контракта, включающий техническое задание, спецификацию (при проведении закупки товаров);</w:t>
      </w:r>
    </w:p>
    <w:p w:rsidR="00FF1DB8" w:rsidRPr="00440C8D" w:rsidRDefault="00FF1DB8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>- обоснование начальной (максимальной) цены контракта и иную информацию о товарах, работах, услугах, предусмотренную законодательством о контрактной системе;</w:t>
      </w:r>
    </w:p>
    <w:p w:rsidR="00FF1DB8" w:rsidRPr="00440C8D" w:rsidRDefault="00FF1DB8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40C8D">
        <w:rPr>
          <w:rFonts w:ascii="Times New Roman" w:hAnsi="Times New Roman" w:cs="Times New Roman"/>
          <w:sz w:val="28"/>
          <w:szCs w:val="28"/>
        </w:rPr>
        <w:t>коэффициент вариации (в случае обоснования начальной максимальной цены контракта методом сопоставимых рыночных цен);</w:t>
      </w:r>
    </w:p>
    <w:p w:rsidR="00FF1DB8" w:rsidRPr="00440C8D" w:rsidRDefault="00FF1DB8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C8D">
        <w:rPr>
          <w:rFonts w:ascii="Times New Roman" w:hAnsi="Times New Roman" w:cs="Times New Roman"/>
          <w:sz w:val="28"/>
          <w:szCs w:val="28"/>
        </w:rPr>
        <w:t xml:space="preserve">- </w:t>
      </w:r>
      <w:r w:rsidRPr="00440C8D">
        <w:rPr>
          <w:rFonts w:ascii="Times New Roman" w:eastAsia="Times New Roman" w:hAnsi="Times New Roman" w:cs="Times New Roman"/>
          <w:sz w:val="28"/>
          <w:szCs w:val="28"/>
        </w:rPr>
        <w:t>распоряжение (приказ) о проведении закупки (с обязательным приложением состава комиссии по осуществлению закупок);</w:t>
      </w:r>
    </w:p>
    <w:p w:rsidR="00FF1DB8" w:rsidRPr="00440C8D" w:rsidRDefault="00FF1DB8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hAnsi="Times New Roman" w:cs="Times New Roman"/>
          <w:sz w:val="28"/>
          <w:szCs w:val="28"/>
        </w:rPr>
        <w:t>- иные документы и информацию, предусмотренные законодательством о контрактной системе.</w:t>
      </w:r>
    </w:p>
    <w:p w:rsidR="00FF1DB8" w:rsidRPr="00440C8D" w:rsidRDefault="00FF1DB8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>Направляет заказчикам замечания по направленным заявкам в сроки, предусмотренные настоящим Порядком, для их устранения.</w:t>
      </w:r>
    </w:p>
    <w:p w:rsidR="00FF1DB8" w:rsidRPr="00440C8D" w:rsidRDefault="00FF1DB8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>По заявкам, соответствующим требованиям законодательства Российской Федерации, организует проведение процедуры определения поставщика (подрядчика, исполнителя) в соответствии с законодательством о контрактной системе.</w:t>
      </w:r>
    </w:p>
    <w:p w:rsidR="004015DB" w:rsidRPr="00440C8D" w:rsidRDefault="004015DB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3.1.3 </w:t>
      </w:r>
      <w:r w:rsidR="00FF1DB8" w:rsidRPr="00440C8D">
        <w:rPr>
          <w:rFonts w:ascii="Times New Roman" w:eastAsia="Times New Roman" w:hAnsi="Times New Roman" w:cs="Times New Roman"/>
          <w:sz w:val="28"/>
          <w:szCs w:val="28"/>
        </w:rPr>
        <w:t>осуществляет размещение на официальном сайте извещения об осуществлении закупки.</w:t>
      </w:r>
    </w:p>
    <w:p w:rsidR="004015DB" w:rsidRPr="00440C8D" w:rsidRDefault="004015DB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>3.1.4 предоставляет по письменным запросам заказчиков информацию по вопросам, возникающим в процессе определения поставщиков (подрядчиков, исполнителей);</w:t>
      </w:r>
    </w:p>
    <w:p w:rsidR="004015DB" w:rsidRPr="00440C8D" w:rsidRDefault="004015DB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 xml:space="preserve">3.1.5 </w:t>
      </w:r>
      <w:r w:rsidR="00150816" w:rsidRPr="00440C8D">
        <w:rPr>
          <w:rFonts w:ascii="Times New Roman" w:eastAsia="Times New Roman" w:hAnsi="Times New Roman" w:cs="Times New Roman"/>
          <w:sz w:val="28"/>
          <w:szCs w:val="28"/>
        </w:rPr>
        <w:t xml:space="preserve">направляет заказчикам запросы, поступающие от участников закупки о разъяснении положений извещения об осуществлении закупки </w:t>
      </w:r>
      <w:r w:rsidR="00150816"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>при проведении электронного конкурса и электронного аукциона</w:t>
      </w:r>
      <w:r w:rsidR="00150816" w:rsidRPr="00440C8D">
        <w:rPr>
          <w:rFonts w:ascii="Times New Roman" w:eastAsia="Times New Roman" w:hAnsi="Times New Roman" w:cs="Times New Roman"/>
          <w:sz w:val="28"/>
          <w:szCs w:val="28"/>
        </w:rPr>
        <w:t xml:space="preserve"> в течение 1 дня со дня получения Уполномоченным органом указанного запроса;</w:t>
      </w:r>
    </w:p>
    <w:p w:rsidR="004015DB" w:rsidRPr="00440C8D" w:rsidRDefault="004015DB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 xml:space="preserve">3.1.6 </w:t>
      </w:r>
      <w:r w:rsidR="00E914BA" w:rsidRPr="00440C8D">
        <w:rPr>
          <w:rFonts w:ascii="Times New Roman" w:eastAsia="Times New Roman" w:hAnsi="Times New Roman" w:cs="Times New Roman"/>
          <w:sz w:val="28"/>
          <w:szCs w:val="28"/>
        </w:rPr>
        <w:t>размещает на официальном сайте разъяснения положений извещения об осуществлении закупки на поступившие запросы участников закупки в сроки установленные законодательством о контрактной системе.</w:t>
      </w:r>
    </w:p>
    <w:p w:rsidR="004015DB" w:rsidRPr="00440C8D" w:rsidRDefault="004015DB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 xml:space="preserve">3.1.7 </w:t>
      </w:r>
      <w:r w:rsidR="00E914BA" w:rsidRPr="00440C8D">
        <w:rPr>
          <w:rFonts w:ascii="Times New Roman" w:eastAsia="Times New Roman" w:hAnsi="Times New Roman" w:cs="Times New Roman"/>
          <w:sz w:val="28"/>
          <w:szCs w:val="28"/>
        </w:rPr>
        <w:t>принимает и рассматривает обращения заказчиков о внесении изменений в извещение об  осуществлении закупки.</w:t>
      </w:r>
    </w:p>
    <w:p w:rsidR="00E914BA" w:rsidRPr="00440C8D" w:rsidRDefault="00E914BA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 xml:space="preserve">3.1.8 размещает </w:t>
      </w:r>
      <w:proofErr w:type="gramStart"/>
      <w:r w:rsidRPr="00440C8D">
        <w:rPr>
          <w:rFonts w:ascii="Times New Roman" w:eastAsia="Times New Roman" w:hAnsi="Times New Roman" w:cs="Times New Roman"/>
          <w:sz w:val="28"/>
          <w:szCs w:val="28"/>
        </w:rPr>
        <w:t>в единой информационной системе информацию о внесении изменений в соответствии с законодательством о контрактной системе</w:t>
      </w:r>
      <w:proofErr w:type="gramEnd"/>
      <w:r w:rsidRPr="00440C8D">
        <w:rPr>
          <w:rFonts w:ascii="Times New Roman" w:eastAsia="Times New Roman" w:hAnsi="Times New Roman" w:cs="Times New Roman"/>
          <w:sz w:val="28"/>
          <w:szCs w:val="28"/>
        </w:rPr>
        <w:t xml:space="preserve"> в случае принятия решения о внесении изменений в извещение об осуществлении закупки;</w:t>
      </w:r>
    </w:p>
    <w:p w:rsidR="00E914BA" w:rsidRPr="00440C8D" w:rsidRDefault="00E914BA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 xml:space="preserve">3.1.9 принимает и рассматривает информацию заказчиков об отмене определения </w:t>
      </w:r>
      <w:proofErr w:type="gramStart"/>
      <w:r w:rsidRPr="00440C8D">
        <w:rPr>
          <w:rFonts w:ascii="Times New Roman" w:eastAsia="Times New Roman" w:hAnsi="Times New Roman" w:cs="Times New Roman"/>
          <w:sz w:val="28"/>
          <w:szCs w:val="28"/>
        </w:rPr>
        <w:t>поставщика</w:t>
      </w:r>
      <w:proofErr w:type="gramEnd"/>
      <w:r w:rsidRPr="00440C8D">
        <w:rPr>
          <w:rFonts w:ascii="Times New Roman" w:eastAsia="Times New Roman" w:hAnsi="Times New Roman" w:cs="Times New Roman"/>
          <w:sz w:val="28"/>
          <w:szCs w:val="28"/>
        </w:rPr>
        <w:t xml:space="preserve"> в сроки установленные указанным Порядком;</w:t>
      </w:r>
    </w:p>
    <w:p w:rsidR="00E914BA" w:rsidRPr="00440C8D" w:rsidRDefault="00E914BA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>3.1.10 размещает в единой информационной системе извещение об отмене закупки в соответствии с законодательством о контрактной системе, в случае принятия решения об отмене закупки.</w:t>
      </w:r>
    </w:p>
    <w:p w:rsidR="00E914BA" w:rsidRPr="00440C8D" w:rsidRDefault="00E914BA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 xml:space="preserve">3.1.11 организует и осуществляет рассмотрение заявок </w:t>
      </w:r>
      <w:proofErr w:type="gramStart"/>
      <w:r w:rsidRPr="00440C8D">
        <w:rPr>
          <w:rFonts w:ascii="Times New Roman" w:eastAsia="Times New Roman" w:hAnsi="Times New Roman" w:cs="Times New Roman"/>
          <w:sz w:val="28"/>
          <w:szCs w:val="28"/>
        </w:rPr>
        <w:t>на участие в закупках с  участием членов комиссии  по осуществлению закупок в составе</w:t>
      </w:r>
      <w:proofErr w:type="gramEnd"/>
      <w:r w:rsidRPr="00440C8D">
        <w:rPr>
          <w:rFonts w:ascii="Times New Roman" w:eastAsia="Times New Roman" w:hAnsi="Times New Roman" w:cs="Times New Roman"/>
          <w:sz w:val="28"/>
          <w:szCs w:val="28"/>
        </w:rPr>
        <w:t>, утвержденном распоряжением (приказом) о проведении закупки</w:t>
      </w:r>
    </w:p>
    <w:p w:rsidR="00E914BA" w:rsidRPr="00440C8D" w:rsidRDefault="00E914BA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>3.1.12  составляет и передает заказчику протоколы, составленные в ходе проведения процедуры определения поставщика (подрядчика, исполнителя) в соответствии с положениями законодательства о контрактной системе в течение двух рабочих дней со дня их подписания;</w:t>
      </w:r>
    </w:p>
    <w:p w:rsidR="004015DB" w:rsidRPr="00440C8D" w:rsidRDefault="00E914BA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>3.2. На Уполномоченный орган не возлагаются полномочия на обоснование закупок, определение условий контракта, в том числе на определение начальной (максимальной) цены контракта и подписание контракта.</w:t>
      </w:r>
    </w:p>
    <w:p w:rsidR="004015DB" w:rsidRPr="00440C8D" w:rsidRDefault="004015DB" w:rsidP="00440C8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1"/>
          <w:szCs w:val="21"/>
        </w:rPr>
      </w:pPr>
      <w:r w:rsidRPr="00440C8D">
        <w:rPr>
          <w:rFonts w:ascii="Times New Roman" w:eastAsia="Times New Roman" w:hAnsi="Times New Roman" w:cs="Times New Roman"/>
          <w:sz w:val="21"/>
          <w:szCs w:val="21"/>
        </w:rPr>
        <w:t> </w:t>
      </w:r>
    </w:p>
    <w:p w:rsidR="00E914BA" w:rsidRPr="00440C8D" w:rsidRDefault="00E914BA" w:rsidP="00440C8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>Глава 4. ФУНКЦИИ ЗАКАЗЧИКА ПРИ ОПРЕДЕЛЕНИИ ПОСТАВЩИКА (ПОДРЯДЧИКА, ИСПОЛНИТЕЛЯ)</w:t>
      </w:r>
    </w:p>
    <w:p w:rsidR="00E914BA" w:rsidRPr="00440C8D" w:rsidRDefault="00E914BA" w:rsidP="00440C8D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914BA" w:rsidRPr="00440C8D" w:rsidRDefault="00E914BA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>4.1. Заказчики в целях определения поставщиков (подрядчиков, исполнителей) осуществляют следующие функции:</w:t>
      </w:r>
    </w:p>
    <w:p w:rsidR="00E914BA" w:rsidRPr="00440C8D" w:rsidRDefault="00E914BA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>4.1.1 разрабатывают и направляют в Уполномоченный орган заявки на определение поставщиков (подрядчиков исполнителей) на бумажном носителе и в электронном виде в соответствии с планом-графиком;</w:t>
      </w:r>
    </w:p>
    <w:p w:rsidR="00E914BA" w:rsidRPr="00440C8D" w:rsidRDefault="00E914BA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lastRenderedPageBreak/>
        <w:t>4.1.2 устраняют замечания, представленные Уполномоченным органом по заявкам на определение поставщиков (подрядчиков исполнителей), направляют соответствующую информацию в сроки, предусмотренные настоящим Порядком;</w:t>
      </w:r>
    </w:p>
    <w:p w:rsidR="00E914BA" w:rsidRPr="00440C8D" w:rsidRDefault="00E914BA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>4.1.3 вносят Уполномоченному органу предложения о способе определения поставщиков (подрядчиков, исполнителей) в соответствии с законодательством о контрактной системе;</w:t>
      </w:r>
    </w:p>
    <w:p w:rsidR="00E914BA" w:rsidRPr="00440C8D" w:rsidRDefault="00E914BA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 xml:space="preserve">4.1.4 утверждают заявку на проведение закупки </w:t>
      </w:r>
      <w:r w:rsidRPr="00440C8D">
        <w:rPr>
          <w:rFonts w:ascii="Times New Roman" w:hAnsi="Times New Roman" w:cs="Times New Roman"/>
          <w:bCs/>
          <w:sz w:val="28"/>
          <w:szCs w:val="28"/>
        </w:rPr>
        <w:t>товаров, работ, услуг</w:t>
      </w:r>
      <w:r w:rsidRPr="00440C8D">
        <w:rPr>
          <w:rFonts w:ascii="Times New Roman" w:eastAsia="Times New Roman" w:hAnsi="Times New Roman" w:cs="Times New Roman"/>
          <w:sz w:val="28"/>
          <w:szCs w:val="28"/>
        </w:rPr>
        <w:t xml:space="preserve"> и документы, прилагаемые к заявке на проведение закупки </w:t>
      </w:r>
      <w:r w:rsidRPr="00440C8D">
        <w:rPr>
          <w:rFonts w:ascii="Times New Roman" w:hAnsi="Times New Roman" w:cs="Times New Roman"/>
          <w:bCs/>
          <w:sz w:val="28"/>
          <w:szCs w:val="28"/>
        </w:rPr>
        <w:t>товаров, работ, услуг</w:t>
      </w:r>
      <w:r w:rsidRPr="00440C8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14BA" w:rsidRPr="00440C8D" w:rsidRDefault="00E914BA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 xml:space="preserve">4.1.5 при проведении электронного конкурса </w:t>
      </w:r>
      <w:r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>и электронного аукциона</w:t>
      </w:r>
      <w:r w:rsidRPr="00440C8D">
        <w:rPr>
          <w:rFonts w:ascii="Times New Roman" w:eastAsia="Times New Roman" w:hAnsi="Times New Roman" w:cs="Times New Roman"/>
          <w:sz w:val="28"/>
          <w:szCs w:val="28"/>
        </w:rPr>
        <w:t xml:space="preserve">  по поступившим запросам участников закупки о даче разъяснений положений извещения </w:t>
      </w:r>
      <w:r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>об осуществлении закупки</w:t>
      </w:r>
      <w:r w:rsidRPr="00440C8D">
        <w:rPr>
          <w:rFonts w:ascii="Times New Roman" w:eastAsia="Times New Roman" w:hAnsi="Times New Roman" w:cs="Times New Roman"/>
          <w:sz w:val="28"/>
          <w:szCs w:val="28"/>
        </w:rPr>
        <w:t xml:space="preserve">  направляют в Уполномоченный орган ответ для его размещения в единой информационной системе, в течение дня, следующего за днем поступления запроса к заказчику (с приложением копии запроса участника закупки);</w:t>
      </w:r>
    </w:p>
    <w:p w:rsidR="00E914BA" w:rsidRPr="00440C8D" w:rsidRDefault="00E914BA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 xml:space="preserve">4.2. Процедуру заключения контракта по результатам определения поставщиков (подрядчиков, исполнителей) и осуществление закупки у единственного поставщика (подрядчика, исполнителя), предусмотренных Федеральным </w:t>
      </w:r>
      <w:hyperlink r:id="rId35" w:history="1">
        <w:r w:rsidRPr="00440C8D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440C8D">
        <w:rPr>
          <w:rFonts w:ascii="Times New Roman" w:eastAsia="Times New Roman" w:hAnsi="Times New Roman" w:cs="Times New Roman"/>
          <w:sz w:val="28"/>
          <w:szCs w:val="28"/>
        </w:rPr>
        <w:t xml:space="preserve"> № 44-ФЗ, заказчик осуществляет самостоятельно.</w:t>
      </w:r>
    </w:p>
    <w:p w:rsidR="00E914BA" w:rsidRPr="00440C8D" w:rsidRDefault="00E914BA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 xml:space="preserve">4.3. Заказчики обязаны обосновать начальную (максимальную) цену контракта посредством применения методов, установленных статьей 22 Федерального закона № 44-ФЗ, а так же включать указанное обоснование начальной (максимальной) цены контракта в заявку на проведение закупки </w:t>
      </w:r>
      <w:r w:rsidRPr="00440C8D">
        <w:rPr>
          <w:rFonts w:ascii="Times New Roman" w:hAnsi="Times New Roman" w:cs="Times New Roman"/>
          <w:bCs/>
          <w:sz w:val="28"/>
          <w:szCs w:val="28"/>
        </w:rPr>
        <w:t>товаров, работ, услуг</w:t>
      </w:r>
      <w:r w:rsidRPr="00440C8D">
        <w:rPr>
          <w:rFonts w:ascii="Times New Roman" w:eastAsia="Times New Roman" w:hAnsi="Times New Roman" w:cs="Times New Roman"/>
          <w:sz w:val="28"/>
          <w:szCs w:val="28"/>
        </w:rPr>
        <w:t xml:space="preserve"> с приложением соответствующих документов по обоснованию начальной (максимальной) цены контракта.</w:t>
      </w:r>
    </w:p>
    <w:p w:rsidR="00E914BA" w:rsidRPr="00440C8D" w:rsidRDefault="00E914BA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>Заказчики несут ответственность за обоснование начальной (максимальной) цены контракта, в том числе за применение метода и полноту сведений указанных в обосновании начальной (максимальной) цены контракта.</w:t>
      </w:r>
    </w:p>
    <w:p w:rsidR="00E914BA" w:rsidRPr="00440C8D" w:rsidRDefault="00E914BA" w:rsidP="00440C8D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914BA" w:rsidRPr="00440C8D" w:rsidRDefault="00E914BA" w:rsidP="00440C8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>Глава 5. ВЗАИМОДЕЙСТВИЕ УПОЛНОМОЧЕННОГО ОРГАНА И ЗАКАЗЧИКОВ ПРИ ОПРЕДЕЛЕНИИ ПОСТАВЩИКОВ</w:t>
      </w:r>
    </w:p>
    <w:p w:rsidR="00E914BA" w:rsidRPr="00440C8D" w:rsidRDefault="00E914BA" w:rsidP="00440C8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>(ПОДРЯДЧИКОВ, ИСПОЛНИТЕЛЕЙ)</w:t>
      </w:r>
    </w:p>
    <w:p w:rsidR="00E914BA" w:rsidRPr="00440C8D" w:rsidRDefault="00E914BA" w:rsidP="00440C8D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914BA" w:rsidRPr="00440C8D" w:rsidRDefault="00E914BA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>5.1. Заказчики направляют в Уполномоченный орган заявки на определение поставщиков (подрядчиков, исполнителей) (далее – Заявка) для осуществления закупки товаров, работ, услуг в соответствии с планами-графиками.</w:t>
      </w:r>
    </w:p>
    <w:p w:rsidR="00E914BA" w:rsidRPr="00440C8D" w:rsidRDefault="00E914BA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>Заявки должны содержать информацию и документы, установленные пунктом 3.1.2. Порядка.</w:t>
      </w:r>
    </w:p>
    <w:p w:rsidR="00E914BA" w:rsidRPr="00440C8D" w:rsidRDefault="00E914BA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 xml:space="preserve">Заказчики несут ответственность за соответствие характеристик установленных ими в описании объекта закупки, а также требований, </w:t>
      </w:r>
      <w:r w:rsidRPr="00440C8D">
        <w:rPr>
          <w:rFonts w:ascii="Times New Roman" w:eastAsia="Times New Roman" w:hAnsi="Times New Roman" w:cs="Times New Roman"/>
          <w:sz w:val="28"/>
          <w:szCs w:val="28"/>
        </w:rPr>
        <w:lastRenderedPageBreak/>
        <w:t>установленных к участникам закупки, действующему законодательству о контрактной системе.</w:t>
      </w:r>
    </w:p>
    <w:p w:rsidR="00E914BA" w:rsidRPr="00440C8D" w:rsidRDefault="00E914BA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>5.2. Уполномоченный орган рассматривает поступившие заявки заказчиков на определение поставщиков (подрядчиков, исполнителей) на соответствие законодательству о контрактной системе в течение 7 рабочих дней со дня их получения и принимает одно из следующих решений:</w:t>
      </w:r>
    </w:p>
    <w:p w:rsidR="00E914BA" w:rsidRPr="00440C8D" w:rsidRDefault="00E914BA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>5.2.1. размещает в единой информационной системе извещение об осуществлении закупки;</w:t>
      </w:r>
    </w:p>
    <w:p w:rsidR="00E914BA" w:rsidRPr="00440C8D" w:rsidRDefault="00E914BA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>5.2.2. отказывает в проведении процедуры определения поставщиков (подрядчиков, исполнителей) заказчикам в случае несоответствия заявок требованиям к оформлению заявки на определение поставщиков (подрядчиков, исполнителей), наличия положений, противоречащих действующему законодательству Российской Федерации о контрактной системе.</w:t>
      </w:r>
    </w:p>
    <w:p w:rsidR="00E914BA" w:rsidRPr="00440C8D" w:rsidRDefault="00E914BA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>Заявка, учитывающая замечания Уполномоченного органа, подается Заказчиком повторно в течение 5 рабочих дней со дня поступления мотивированного ответа об отказе в определении поставщика (подрядчика, исполнителя). В случае подачи заявки, учитывающей замечания Уполномоченного органа,  по истечении указанного срока заявке присваивается новый номер, ее рассмотрение осуществляется в общем порядке.</w:t>
      </w:r>
    </w:p>
    <w:p w:rsidR="00E914BA" w:rsidRPr="00440C8D" w:rsidRDefault="00E914BA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>5.3. В случае необходимости внесения изменений в извещение об осуществлении закупки заказчик представляет в Уполномоченный орган изменения в извещение об осуществлении закупки, в сроки:</w:t>
      </w:r>
    </w:p>
    <w:p w:rsidR="00E914BA" w:rsidRPr="00440C8D" w:rsidRDefault="00E914BA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</w:t>
      </w:r>
      <w:proofErr w:type="gramStart"/>
      <w:r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>позднее</w:t>
      </w:r>
      <w:proofErr w:type="gramEnd"/>
      <w:r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чем за два рабочих дня до даты окончания срока подачи заявок на участие в закупке.</w:t>
      </w:r>
      <w:r w:rsidRPr="00440C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914BA" w:rsidRPr="00440C8D" w:rsidRDefault="00E914BA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 xml:space="preserve">5.4. Уполномоченный орган в течение одного дня со дня получения обращения заказчика о внесении изменений, указанных в </w:t>
      </w:r>
      <w:hyperlink r:id="rId36" w:history="1">
        <w:r w:rsidRPr="00440C8D">
          <w:rPr>
            <w:rFonts w:ascii="Times New Roman" w:eastAsia="Times New Roman" w:hAnsi="Times New Roman" w:cs="Times New Roman"/>
            <w:sz w:val="28"/>
            <w:szCs w:val="28"/>
          </w:rPr>
          <w:t>пункте 5.3</w:t>
        </w:r>
      </w:hyperlink>
      <w:r w:rsidRPr="00440C8D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Порядка, принимает решение о внесении соответствующих изменений в извещение об осуществлении закупки либо об отказе внесения указанных изменений.</w:t>
      </w:r>
    </w:p>
    <w:p w:rsidR="00E914BA" w:rsidRPr="00440C8D" w:rsidRDefault="00E914BA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 xml:space="preserve">В случае принятия решения о внесении изменений, указанных в </w:t>
      </w:r>
      <w:hyperlink r:id="rId37" w:history="1">
        <w:r w:rsidRPr="00440C8D">
          <w:rPr>
            <w:rFonts w:ascii="Times New Roman" w:eastAsia="Times New Roman" w:hAnsi="Times New Roman" w:cs="Times New Roman"/>
            <w:sz w:val="28"/>
            <w:szCs w:val="28"/>
          </w:rPr>
          <w:t>пункте 5.3</w:t>
        </w:r>
      </w:hyperlink>
      <w:r w:rsidRPr="00440C8D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 Уполномоченный орган размещает информацию о внесении изменений в извещение об осуществлении закупки в порядке и сроки установленные законодательством о контрактной системе.</w:t>
      </w:r>
    </w:p>
    <w:p w:rsidR="00E914BA" w:rsidRPr="00440C8D" w:rsidRDefault="00E914BA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>5.5. При необходимости отмены определения поставщика (подрядчика, исполнителя) заказчик предоставляет в Уполномоченный орган соответствующую информацию об отмене определения поставщика (подрядчика, исполнителя), в сроки:</w:t>
      </w:r>
    </w:p>
    <w:p w:rsidR="00E914BA" w:rsidRPr="00440C8D" w:rsidRDefault="00E914BA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</w:t>
      </w:r>
      <w:proofErr w:type="gramStart"/>
      <w:r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>позднее</w:t>
      </w:r>
      <w:proofErr w:type="gramEnd"/>
      <w:r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чем за два рабочих дня до даты окончания срока подачи заявок на участие в закупке.</w:t>
      </w:r>
      <w:r w:rsidRPr="00440C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914BA" w:rsidRPr="00440C8D" w:rsidRDefault="00E914BA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>Уполномоченный орган в день получения информации заказчика об отмене определения поставщика (подрядчика, исполнителя):</w:t>
      </w:r>
    </w:p>
    <w:p w:rsidR="00E914BA" w:rsidRPr="00440C8D" w:rsidRDefault="00E914BA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формирует с использованием единой информационной системы извещение об отмене закупки, подписывает его усиленной </w:t>
      </w:r>
      <w:hyperlink r:id="rId38" w:anchor="/document/12184522/entry/21" w:history="1">
        <w:r w:rsidRPr="00440C8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электронной подписью</w:t>
        </w:r>
      </w:hyperlink>
      <w:r w:rsidRPr="00440C8D">
        <w:rPr>
          <w:rFonts w:ascii="Times New Roman" w:hAnsi="Times New Roman" w:cs="Times New Roman"/>
          <w:sz w:val="28"/>
          <w:szCs w:val="28"/>
          <w:shd w:val="clear" w:color="auto" w:fill="FFFFFF"/>
        </w:rPr>
        <w:t> лица, имеющего право действовать от имени заказчика, и размещает его в единой информационной системе</w:t>
      </w:r>
      <w:r w:rsidRPr="00440C8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14BA" w:rsidRPr="00440C8D" w:rsidRDefault="00E914BA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>- принимает решение об отказе в отмене определения поставщика (подрядчика, исполнителя).</w:t>
      </w:r>
    </w:p>
    <w:p w:rsidR="00E914BA" w:rsidRPr="00440C8D" w:rsidRDefault="00E914BA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>5.6. В случае признания процедуры определения поставщика (подрядчика, исполнителя) несостоявшейся заказчик принимает решение о проведении соответствующих процедур согласно Федеральному закону № 44-ФЗ.</w:t>
      </w:r>
    </w:p>
    <w:p w:rsidR="00E914BA" w:rsidRPr="00440C8D" w:rsidRDefault="00E914BA" w:rsidP="00440C8D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914BA" w:rsidRPr="00440C8D" w:rsidRDefault="00E914BA" w:rsidP="00440C8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>ГЛАВА 6. МЕТОДОЛОГИЧЕСКОЕ СОПРОВОЖДЕНИЕ</w:t>
      </w:r>
    </w:p>
    <w:p w:rsidR="00E914BA" w:rsidRPr="00440C8D" w:rsidRDefault="00E914BA" w:rsidP="00440C8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>ДЕЯТЕЛЬНОСТИ ЗАКАЗЧИКОВ В ПРОЦЕССЕ</w:t>
      </w:r>
    </w:p>
    <w:p w:rsidR="00E914BA" w:rsidRPr="00440C8D" w:rsidRDefault="00E914BA" w:rsidP="00440C8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>ОСУЩЕСТВЛЕНИЯ ЗАКУПОК ТОВАРОВ, РАБОТ, УСЛУГ</w:t>
      </w:r>
    </w:p>
    <w:p w:rsidR="00E914BA" w:rsidRPr="00440C8D" w:rsidRDefault="00E914BA" w:rsidP="00440C8D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914BA" w:rsidRPr="00440C8D" w:rsidRDefault="00E914BA" w:rsidP="00440C8D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914BA" w:rsidRPr="00440C8D" w:rsidRDefault="00E914BA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>6.1. Уполномоченный орган осуществляет методологическое сопровождение деятельности заказчиков, осуществляющих закупки товаров, работ, услуг в соответствии с требованиями контрактной системы.</w:t>
      </w:r>
    </w:p>
    <w:p w:rsidR="00E914BA" w:rsidRPr="00440C8D" w:rsidRDefault="00E914BA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>6.2. Методологическое сопровождение закупок осуществляется в форме анализа материалов закупок на соответствие требованиям законодательства о контрактной системе, а также подготовки заключений и рекомендаций по вопросам осуществления закупок.</w:t>
      </w:r>
    </w:p>
    <w:p w:rsidR="00E914BA" w:rsidRPr="00440C8D" w:rsidRDefault="00E914BA" w:rsidP="00440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8D">
        <w:rPr>
          <w:rFonts w:ascii="Times New Roman" w:eastAsia="Times New Roman" w:hAnsi="Times New Roman" w:cs="Times New Roman"/>
          <w:sz w:val="28"/>
          <w:szCs w:val="28"/>
        </w:rPr>
        <w:t>6.3. Уполномоченный орган осуществляют консультационную помощь заказчикам Чукотского муниципального района, по вопросам, возникающим в процессе осуществления закупки товаров, работ, услуг.</w:t>
      </w:r>
    </w:p>
    <w:p w:rsidR="004015DB" w:rsidRPr="00440C8D" w:rsidRDefault="00E914BA" w:rsidP="00440C8D">
      <w:pPr>
        <w:pStyle w:val="a8"/>
        <w:tabs>
          <w:tab w:val="clear" w:pos="4153"/>
          <w:tab w:val="clear" w:pos="8306"/>
        </w:tabs>
        <w:ind w:firstLine="709"/>
        <w:jc w:val="both"/>
        <w:outlineLvl w:val="0"/>
        <w:rPr>
          <w:sz w:val="28"/>
          <w:szCs w:val="28"/>
        </w:rPr>
      </w:pPr>
      <w:r w:rsidRPr="00440C8D">
        <w:rPr>
          <w:sz w:val="28"/>
          <w:szCs w:val="28"/>
        </w:rPr>
        <w:t>6.4. Уполномоченный орган разрабатывает и внедряет нормативно-правовые акты и  методические документы по вопросам осуществления закупок заказчиками Чукотского муниципального района, входящим в компетенцию Уполномоченного органа</w:t>
      </w:r>
      <w:proofErr w:type="gramStart"/>
      <w:r w:rsidRPr="00440C8D">
        <w:rPr>
          <w:sz w:val="28"/>
          <w:szCs w:val="28"/>
        </w:rPr>
        <w:t>.»</w:t>
      </w:r>
      <w:proofErr w:type="gramEnd"/>
    </w:p>
    <w:p w:rsidR="004015DB" w:rsidRPr="00440C8D" w:rsidRDefault="004015DB" w:rsidP="00440C8D">
      <w:pPr>
        <w:pStyle w:val="a8"/>
        <w:tabs>
          <w:tab w:val="clear" w:pos="4153"/>
          <w:tab w:val="clear" w:pos="8306"/>
        </w:tabs>
        <w:ind w:firstLine="709"/>
        <w:jc w:val="right"/>
        <w:outlineLvl w:val="0"/>
        <w:rPr>
          <w:sz w:val="24"/>
          <w:szCs w:val="24"/>
        </w:rPr>
      </w:pPr>
    </w:p>
    <w:p w:rsidR="00F32117" w:rsidRPr="00440C8D" w:rsidRDefault="00F32117" w:rsidP="00440C8D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32117" w:rsidRPr="00440C8D" w:rsidRDefault="00F32117" w:rsidP="00440C8D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32117" w:rsidRPr="00440C8D" w:rsidRDefault="00F32117" w:rsidP="00440C8D">
      <w:pPr>
        <w:pStyle w:val="a6"/>
        <w:spacing w:line="240" w:lineRule="auto"/>
        <w:ind w:left="709" w:hanging="709"/>
        <w:jc w:val="both"/>
        <w:rPr>
          <w:rFonts w:ascii="Times New Roman" w:hAnsi="Times New Roman" w:cs="Times New Roman"/>
          <w:sz w:val="27"/>
          <w:szCs w:val="27"/>
        </w:rPr>
      </w:pPr>
    </w:p>
    <w:p w:rsidR="00750C0C" w:rsidRPr="00440C8D" w:rsidRDefault="00750C0C" w:rsidP="00440C8D">
      <w:pPr>
        <w:pStyle w:val="a6"/>
        <w:spacing w:line="240" w:lineRule="auto"/>
        <w:ind w:left="709" w:hanging="709"/>
        <w:jc w:val="both"/>
        <w:rPr>
          <w:rFonts w:ascii="Times New Roman" w:hAnsi="Times New Roman" w:cs="Times New Roman"/>
          <w:sz w:val="27"/>
          <w:szCs w:val="27"/>
        </w:rPr>
      </w:pPr>
    </w:p>
    <w:p w:rsidR="00750C0C" w:rsidRPr="00440C8D" w:rsidRDefault="00750C0C" w:rsidP="00440C8D">
      <w:pPr>
        <w:pStyle w:val="a6"/>
        <w:spacing w:line="240" w:lineRule="auto"/>
        <w:ind w:left="709" w:hanging="709"/>
        <w:jc w:val="both"/>
        <w:rPr>
          <w:rFonts w:ascii="Times New Roman" w:hAnsi="Times New Roman" w:cs="Times New Roman"/>
          <w:sz w:val="27"/>
          <w:szCs w:val="27"/>
        </w:rPr>
      </w:pPr>
    </w:p>
    <w:p w:rsidR="00750C0C" w:rsidRPr="00440C8D" w:rsidRDefault="00750C0C" w:rsidP="00440C8D">
      <w:pPr>
        <w:pStyle w:val="a6"/>
        <w:spacing w:line="240" w:lineRule="auto"/>
        <w:ind w:left="709" w:hanging="709"/>
        <w:jc w:val="both"/>
        <w:rPr>
          <w:rFonts w:ascii="Times New Roman" w:hAnsi="Times New Roman" w:cs="Times New Roman"/>
          <w:sz w:val="27"/>
          <w:szCs w:val="27"/>
        </w:rPr>
      </w:pPr>
    </w:p>
    <w:p w:rsidR="00750C0C" w:rsidRPr="00440C8D" w:rsidRDefault="00750C0C" w:rsidP="00440C8D">
      <w:pPr>
        <w:pStyle w:val="a6"/>
        <w:spacing w:line="240" w:lineRule="auto"/>
        <w:ind w:left="709" w:hanging="709"/>
        <w:jc w:val="both"/>
        <w:rPr>
          <w:rFonts w:ascii="Times New Roman" w:hAnsi="Times New Roman" w:cs="Times New Roman"/>
          <w:sz w:val="27"/>
          <w:szCs w:val="27"/>
        </w:rPr>
      </w:pPr>
    </w:p>
    <w:p w:rsidR="00750C0C" w:rsidRPr="00440C8D" w:rsidRDefault="00750C0C" w:rsidP="00440C8D">
      <w:pPr>
        <w:pStyle w:val="a6"/>
        <w:spacing w:line="240" w:lineRule="auto"/>
        <w:ind w:left="709" w:hanging="709"/>
        <w:jc w:val="both"/>
        <w:rPr>
          <w:rFonts w:ascii="Times New Roman" w:hAnsi="Times New Roman" w:cs="Times New Roman"/>
          <w:sz w:val="27"/>
          <w:szCs w:val="27"/>
        </w:rPr>
      </w:pPr>
    </w:p>
    <w:p w:rsidR="00E4321C" w:rsidRPr="00440C8D" w:rsidRDefault="00E4321C" w:rsidP="00440C8D">
      <w:pPr>
        <w:pStyle w:val="a6"/>
        <w:spacing w:line="240" w:lineRule="auto"/>
        <w:ind w:left="709" w:hanging="709"/>
        <w:jc w:val="both"/>
        <w:rPr>
          <w:rFonts w:ascii="Times New Roman" w:hAnsi="Times New Roman" w:cs="Times New Roman"/>
          <w:sz w:val="27"/>
          <w:szCs w:val="27"/>
        </w:rPr>
      </w:pPr>
    </w:p>
    <w:sectPr w:rsidR="00E4321C" w:rsidRPr="00440C8D" w:rsidSect="00440C8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E6A07"/>
    <w:multiLevelType w:val="hybridMultilevel"/>
    <w:tmpl w:val="4CDAD456"/>
    <w:lvl w:ilvl="0" w:tplc="770EF6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2B50A0"/>
    <w:multiLevelType w:val="hybridMultilevel"/>
    <w:tmpl w:val="D0BC7B76"/>
    <w:lvl w:ilvl="0" w:tplc="807C9EA0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30154BC9"/>
    <w:multiLevelType w:val="hybridMultilevel"/>
    <w:tmpl w:val="29C6F2CC"/>
    <w:lvl w:ilvl="0" w:tplc="15DCE4D4">
      <w:start w:val="6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07D67"/>
    <w:multiLevelType w:val="multilevel"/>
    <w:tmpl w:val="76E249F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72" w:hanging="2160"/>
      </w:pPr>
      <w:rPr>
        <w:rFonts w:hint="default"/>
      </w:rPr>
    </w:lvl>
  </w:abstractNum>
  <w:abstractNum w:abstractNumId="4">
    <w:nsid w:val="72C408DF"/>
    <w:multiLevelType w:val="multilevel"/>
    <w:tmpl w:val="7A4E9F3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2BC"/>
    <w:rsid w:val="00040F08"/>
    <w:rsid w:val="00074FD5"/>
    <w:rsid w:val="000A1C95"/>
    <w:rsid w:val="000B3526"/>
    <w:rsid w:val="0012183E"/>
    <w:rsid w:val="00144AC1"/>
    <w:rsid w:val="00150816"/>
    <w:rsid w:val="001A1462"/>
    <w:rsid w:val="001A3733"/>
    <w:rsid w:val="001C7DDD"/>
    <w:rsid w:val="001D236A"/>
    <w:rsid w:val="001F0FC1"/>
    <w:rsid w:val="00225BA3"/>
    <w:rsid w:val="00271BCC"/>
    <w:rsid w:val="002A584D"/>
    <w:rsid w:val="002F0A02"/>
    <w:rsid w:val="004015DB"/>
    <w:rsid w:val="00421449"/>
    <w:rsid w:val="00440C8D"/>
    <w:rsid w:val="00462FEC"/>
    <w:rsid w:val="004B2A38"/>
    <w:rsid w:val="00547E94"/>
    <w:rsid w:val="00563E09"/>
    <w:rsid w:val="00576FD9"/>
    <w:rsid w:val="005C784B"/>
    <w:rsid w:val="00676D35"/>
    <w:rsid w:val="006D592F"/>
    <w:rsid w:val="00700FEB"/>
    <w:rsid w:val="00714F94"/>
    <w:rsid w:val="007348C7"/>
    <w:rsid w:val="00750C0C"/>
    <w:rsid w:val="007606A5"/>
    <w:rsid w:val="00796F93"/>
    <w:rsid w:val="007E3D0E"/>
    <w:rsid w:val="007E7217"/>
    <w:rsid w:val="008C62BC"/>
    <w:rsid w:val="008D3585"/>
    <w:rsid w:val="008F28FA"/>
    <w:rsid w:val="008F7AB2"/>
    <w:rsid w:val="0098541A"/>
    <w:rsid w:val="0099673E"/>
    <w:rsid w:val="009C23C2"/>
    <w:rsid w:val="009E1D71"/>
    <w:rsid w:val="00A52810"/>
    <w:rsid w:val="00A91AED"/>
    <w:rsid w:val="00A923A4"/>
    <w:rsid w:val="00AE47F5"/>
    <w:rsid w:val="00B95BA9"/>
    <w:rsid w:val="00BB1751"/>
    <w:rsid w:val="00BC3A7C"/>
    <w:rsid w:val="00BE3BE3"/>
    <w:rsid w:val="00CC3B57"/>
    <w:rsid w:val="00D21E30"/>
    <w:rsid w:val="00D415D3"/>
    <w:rsid w:val="00E06D15"/>
    <w:rsid w:val="00E337B3"/>
    <w:rsid w:val="00E4321C"/>
    <w:rsid w:val="00E50DE9"/>
    <w:rsid w:val="00E70467"/>
    <w:rsid w:val="00E914BA"/>
    <w:rsid w:val="00ED3161"/>
    <w:rsid w:val="00ED36A3"/>
    <w:rsid w:val="00F32117"/>
    <w:rsid w:val="00F7580A"/>
    <w:rsid w:val="00FB7D14"/>
    <w:rsid w:val="00FF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2BC"/>
    <w:rPr>
      <w:rFonts w:eastAsiaTheme="minorEastAsia"/>
      <w:lang w:eastAsia="ja-JP"/>
    </w:rPr>
  </w:style>
  <w:style w:type="paragraph" w:styleId="1">
    <w:name w:val="heading 1"/>
    <w:basedOn w:val="a"/>
    <w:next w:val="a"/>
    <w:link w:val="10"/>
    <w:qFormat/>
    <w:rsid w:val="008C62B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62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8C62BC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8C6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62BC"/>
    <w:rPr>
      <w:rFonts w:ascii="Tahoma" w:eastAsiaTheme="minorEastAsia" w:hAnsi="Tahoma" w:cs="Tahoma"/>
      <w:sz w:val="16"/>
      <w:szCs w:val="16"/>
      <w:lang w:eastAsia="ja-JP"/>
    </w:rPr>
  </w:style>
  <w:style w:type="paragraph" w:styleId="a6">
    <w:name w:val="List Paragraph"/>
    <w:basedOn w:val="a"/>
    <w:uiPriority w:val="34"/>
    <w:qFormat/>
    <w:rsid w:val="008C62BC"/>
    <w:pPr>
      <w:ind w:left="720"/>
      <w:contextualSpacing/>
    </w:pPr>
  </w:style>
  <w:style w:type="table" w:styleId="a7">
    <w:name w:val="Table Grid"/>
    <w:basedOn w:val="a1"/>
    <w:uiPriority w:val="59"/>
    <w:rsid w:val="0012183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link w:val="a9"/>
    <w:uiPriority w:val="99"/>
    <w:rsid w:val="0012183E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12183E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text3cl">
    <w:name w:val="text3cl"/>
    <w:basedOn w:val="a"/>
    <w:uiPriority w:val="99"/>
    <w:rsid w:val="0012183E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Гипертекстовая ссылка"/>
    <w:basedOn w:val="a0"/>
    <w:uiPriority w:val="99"/>
    <w:rsid w:val="0012183E"/>
    <w:rPr>
      <w:color w:val="106BBE"/>
    </w:rPr>
  </w:style>
  <w:style w:type="character" w:customStyle="1" w:styleId="FontStyle16">
    <w:name w:val="Font Style16"/>
    <w:basedOn w:val="a0"/>
    <w:uiPriority w:val="99"/>
    <w:rsid w:val="001C7DDD"/>
    <w:rPr>
      <w:rFonts w:ascii="Times New Roman" w:hAnsi="Times New Roman" w:cs="Times New Roman"/>
      <w:sz w:val="26"/>
      <w:szCs w:val="26"/>
    </w:rPr>
  </w:style>
  <w:style w:type="paragraph" w:styleId="ab">
    <w:name w:val="Plain Text"/>
    <w:basedOn w:val="a"/>
    <w:link w:val="ac"/>
    <w:rsid w:val="001C7DDD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c">
    <w:name w:val="Текст Знак"/>
    <w:basedOn w:val="a0"/>
    <w:link w:val="ab"/>
    <w:rsid w:val="001C7DDD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s10">
    <w:name w:val="s_10"/>
    <w:basedOn w:val="a0"/>
    <w:rsid w:val="006D592F"/>
  </w:style>
  <w:style w:type="character" w:styleId="ad">
    <w:name w:val="Hyperlink"/>
    <w:basedOn w:val="a0"/>
    <w:uiPriority w:val="99"/>
    <w:semiHidden/>
    <w:unhideWhenUsed/>
    <w:rsid w:val="006D592F"/>
    <w:rPr>
      <w:color w:val="0000FF"/>
      <w:u w:val="single"/>
    </w:rPr>
  </w:style>
  <w:style w:type="paragraph" w:customStyle="1" w:styleId="1CharChar">
    <w:name w:val="1 Знак Char Знак Char Знак"/>
    <w:basedOn w:val="a"/>
    <w:rsid w:val="00E4321C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2BC"/>
    <w:rPr>
      <w:rFonts w:eastAsiaTheme="minorEastAsia"/>
      <w:lang w:eastAsia="ja-JP"/>
    </w:rPr>
  </w:style>
  <w:style w:type="paragraph" w:styleId="1">
    <w:name w:val="heading 1"/>
    <w:basedOn w:val="a"/>
    <w:next w:val="a"/>
    <w:link w:val="10"/>
    <w:qFormat/>
    <w:rsid w:val="008C62B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62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8C62BC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8C6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62BC"/>
    <w:rPr>
      <w:rFonts w:ascii="Tahoma" w:eastAsiaTheme="minorEastAsia" w:hAnsi="Tahoma" w:cs="Tahoma"/>
      <w:sz w:val="16"/>
      <w:szCs w:val="16"/>
      <w:lang w:eastAsia="ja-JP"/>
    </w:rPr>
  </w:style>
  <w:style w:type="paragraph" w:styleId="a6">
    <w:name w:val="List Paragraph"/>
    <w:basedOn w:val="a"/>
    <w:uiPriority w:val="34"/>
    <w:qFormat/>
    <w:rsid w:val="008C62BC"/>
    <w:pPr>
      <w:ind w:left="720"/>
      <w:contextualSpacing/>
    </w:pPr>
  </w:style>
  <w:style w:type="table" w:styleId="a7">
    <w:name w:val="Table Grid"/>
    <w:basedOn w:val="a1"/>
    <w:uiPriority w:val="59"/>
    <w:rsid w:val="0012183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link w:val="a9"/>
    <w:uiPriority w:val="99"/>
    <w:rsid w:val="0012183E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12183E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text3cl">
    <w:name w:val="text3cl"/>
    <w:basedOn w:val="a"/>
    <w:uiPriority w:val="99"/>
    <w:rsid w:val="0012183E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Гипертекстовая ссылка"/>
    <w:basedOn w:val="a0"/>
    <w:uiPriority w:val="99"/>
    <w:rsid w:val="0012183E"/>
    <w:rPr>
      <w:color w:val="106BBE"/>
    </w:rPr>
  </w:style>
  <w:style w:type="character" w:customStyle="1" w:styleId="FontStyle16">
    <w:name w:val="Font Style16"/>
    <w:basedOn w:val="a0"/>
    <w:uiPriority w:val="99"/>
    <w:rsid w:val="001C7DDD"/>
    <w:rPr>
      <w:rFonts w:ascii="Times New Roman" w:hAnsi="Times New Roman" w:cs="Times New Roman"/>
      <w:sz w:val="26"/>
      <w:szCs w:val="26"/>
    </w:rPr>
  </w:style>
  <w:style w:type="paragraph" w:styleId="ab">
    <w:name w:val="Plain Text"/>
    <w:basedOn w:val="a"/>
    <w:link w:val="ac"/>
    <w:rsid w:val="001C7DDD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c">
    <w:name w:val="Текст Знак"/>
    <w:basedOn w:val="a0"/>
    <w:link w:val="ab"/>
    <w:rsid w:val="001C7DDD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s10">
    <w:name w:val="s_10"/>
    <w:basedOn w:val="a0"/>
    <w:rsid w:val="006D592F"/>
  </w:style>
  <w:style w:type="character" w:styleId="ad">
    <w:name w:val="Hyperlink"/>
    <w:basedOn w:val="a0"/>
    <w:uiPriority w:val="99"/>
    <w:semiHidden/>
    <w:unhideWhenUsed/>
    <w:rsid w:val="006D592F"/>
    <w:rPr>
      <w:color w:val="0000FF"/>
      <w:u w:val="single"/>
    </w:rPr>
  </w:style>
  <w:style w:type="paragraph" w:customStyle="1" w:styleId="1CharChar">
    <w:name w:val="1 Знак Char Знак Char Знак"/>
    <w:basedOn w:val="a"/>
    <w:rsid w:val="00E4321C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://mobileonline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://mobileonline.garant.ru/" TargetMode="External"/><Relationship Id="rId7" Type="http://schemas.openxmlformats.org/officeDocument/2006/relationships/hyperlink" Target="consultantplus://offline/ref=DD6B37995D5A448C106E4C56E008F89A7350757CDDFD2A24A782BCBC3DQ3u0L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://mobileonline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://mobileonline.garant.ru/" TargetMode="External"/><Relationship Id="rId38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C9F0AFC2B3C11984F00261E940059CB94DBC4BC3C3BD3DAE0E72342B80217ED72801BA4062235D5kAq2L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mobileonline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consultantplus://offline/ref=DD6B37995D5A448C106E525BF664A69574592979D8F72876FBDDE7E16A3963F3950D521AF91FC28C95A5DBQ7u2L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consultantplus://offline/ref=DD6B37995D5A448C106E525BF664A69574592979D8F72876FBDDE7E16A3963F3950D521AF91FC28C95A5DBQ7u2L" TargetMode="External"/><Relationship Id="rId10" Type="http://schemas.openxmlformats.org/officeDocument/2006/relationships/hyperlink" Target="http://mobileonline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://mobileonline.garant.ru/" TargetMode="External"/><Relationship Id="rId35" Type="http://schemas.openxmlformats.org/officeDocument/2006/relationships/hyperlink" Target="consultantplus://offline/ref=DD6B37995D5A448C106E4C56E008F89A73537F72D4FD2A24A782BCBC3DQ3u0L" TargetMode="External"/><Relationship Id="rId8" Type="http://schemas.openxmlformats.org/officeDocument/2006/relationships/hyperlink" Target="consultantplus://offline/ref=DD6B37995D5A448C106E4C56E008F89A73537070D5F82A24A782BCBC3DQ3u0L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4199</Words>
  <Characters>23938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КабановаЕлена</dc:creator>
  <cp:lastModifiedBy>ПигарёваТатьяна</cp:lastModifiedBy>
  <cp:revision>4</cp:revision>
  <cp:lastPrinted>2025-01-16T07:23:00Z</cp:lastPrinted>
  <dcterms:created xsi:type="dcterms:W3CDTF">2024-09-24T22:11:00Z</dcterms:created>
  <dcterms:modified xsi:type="dcterms:W3CDTF">2025-01-16T07:31:00Z</dcterms:modified>
</cp:coreProperties>
</file>